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5FEB17A0" w:rsidR="00457315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DE0702">
        <w:rPr>
          <w:rFonts w:ascii="Arial" w:eastAsia="Calibri" w:hAnsi="Arial" w:cs="Arial"/>
        </w:rPr>
        <w:t xml:space="preserve"> 02-2624/24</w:t>
      </w:r>
    </w:p>
    <w:p w14:paraId="14263097" w14:textId="47FCEBA8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Karlovac,</w:t>
      </w:r>
      <w:r w:rsidR="00662629">
        <w:rPr>
          <w:rFonts w:ascii="Arial" w:eastAsia="Calibri" w:hAnsi="Arial" w:cs="Arial"/>
        </w:rPr>
        <w:t xml:space="preserve"> 08.02.2024.</w:t>
      </w:r>
    </w:p>
    <w:p w14:paraId="7E5C86AC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5D03CBE" w14:textId="1186C5C0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temelju članka 26. Društvenog ugovora o usklađenju društva s ograničenom odgovornošću od 06.06.2018. godine, Nadzorni odbor na 2</w:t>
      </w:r>
      <w:r w:rsidR="00751C41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. sjednici održanoj dana </w:t>
      </w:r>
      <w:r w:rsidR="00662629">
        <w:rPr>
          <w:rFonts w:ascii="Arial" w:eastAsia="Calibri" w:hAnsi="Arial" w:cs="Arial"/>
        </w:rPr>
        <w:t>08.02.2024.</w:t>
      </w:r>
      <w:r>
        <w:rPr>
          <w:rFonts w:ascii="Arial" w:eastAsia="Calibri" w:hAnsi="Arial" w:cs="Arial"/>
        </w:rPr>
        <w:t xml:space="preserve"> donosi</w:t>
      </w:r>
    </w:p>
    <w:p w14:paraId="4996A37A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6130AB" w14:textId="4D46409A" w:rsidR="00672591" w:rsidRPr="00672591" w:rsidRDefault="00672591" w:rsidP="00672591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672591">
        <w:rPr>
          <w:rFonts w:ascii="Arial" w:eastAsia="Calibri" w:hAnsi="Arial" w:cs="Arial"/>
          <w:b/>
          <w:bCs/>
        </w:rPr>
        <w:t>ODLUKU</w:t>
      </w:r>
    </w:p>
    <w:p w14:paraId="2A765F37" w14:textId="1417185C" w:rsidR="00672591" w:rsidRPr="00672591" w:rsidRDefault="00672591" w:rsidP="00672591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672591">
        <w:rPr>
          <w:rFonts w:ascii="Arial" w:eastAsia="Calibri" w:hAnsi="Arial" w:cs="Arial"/>
          <w:b/>
          <w:bCs/>
        </w:rPr>
        <w:t>O imenovanju uprave Društva</w:t>
      </w:r>
    </w:p>
    <w:p w14:paraId="20B66333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A3BC5FE" w14:textId="7F23B985" w:rsidR="00672591" w:rsidRDefault="0067259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MATIJA FURAČ, OIB</w:t>
      </w:r>
      <w:r w:rsidR="00DA2664">
        <w:rPr>
          <w:rFonts w:ascii="Arial" w:eastAsia="Calibri" w:hAnsi="Arial" w:cs="Arial"/>
        </w:rPr>
        <w:t>:</w:t>
      </w:r>
      <w:r w:rsidR="00FD38B4" w:rsidRPr="00FD38B4">
        <w:rPr>
          <w:rFonts w:ascii="Arial" w:eastAsia="Calibri" w:hAnsi="Arial" w:cs="Arial"/>
        </w:rPr>
        <w:t xml:space="preserve"> </w:t>
      </w:r>
      <w:r w:rsidR="00FD38B4">
        <w:rPr>
          <w:rFonts w:ascii="Arial" w:eastAsia="Calibri" w:hAnsi="Arial" w:cs="Arial"/>
        </w:rPr>
        <w:t>99639398028,</w:t>
      </w:r>
      <w:r>
        <w:rPr>
          <w:rFonts w:ascii="Arial" w:eastAsia="Calibri" w:hAnsi="Arial" w:cs="Arial"/>
        </w:rPr>
        <w:t xml:space="preserve"> iz Karlovca, Mala Jelsa</w:t>
      </w:r>
      <w:r w:rsidR="00DA2664">
        <w:rPr>
          <w:rFonts w:ascii="Arial" w:eastAsia="Calibri" w:hAnsi="Arial" w:cs="Arial"/>
        </w:rPr>
        <w:t xml:space="preserve"> 33</w:t>
      </w:r>
      <w:r>
        <w:rPr>
          <w:rFonts w:ascii="Arial" w:eastAsia="Calibri" w:hAnsi="Arial" w:cs="Arial"/>
        </w:rPr>
        <w:t>, imenuje se direktorom Društva sa danom 01.03.2024. godine.</w:t>
      </w:r>
    </w:p>
    <w:p w14:paraId="4C37985D" w14:textId="585A08B6" w:rsidR="00672591" w:rsidRDefault="0067259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Imenovani će obavljati dužnost direktora do imenovanja uprave Društva po javnom natječaju.</w:t>
      </w:r>
    </w:p>
    <w:p w14:paraId="3D13A6DF" w14:textId="1CA92508" w:rsidR="00672591" w:rsidRDefault="0067259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Direktor zastupa Društvo samostalno i pojedinačno.</w:t>
      </w:r>
    </w:p>
    <w:p w14:paraId="7D8783F5" w14:textId="6FD84F02" w:rsidR="00672591" w:rsidRDefault="0067259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 imenovanim će se sklopiti Ugovor o radu sukladno ovoj Odluci.</w:t>
      </w:r>
    </w:p>
    <w:p w14:paraId="5B090F8E" w14:textId="5C0F2FB1" w:rsidR="00672591" w:rsidRDefault="0067259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donošenja.</w:t>
      </w:r>
    </w:p>
    <w:p w14:paraId="1E889F38" w14:textId="3936995A" w:rsidR="00751C41" w:rsidRDefault="00751C41" w:rsidP="00672591">
      <w:pPr>
        <w:pStyle w:val="Odlomakpopisa"/>
        <w:numPr>
          <w:ilvl w:val="0"/>
          <w:numId w:val="22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Sukladno ovoj Odluci sa imenovanim direktorom sklopit će se Dodatak ugovora o radu. </w:t>
      </w:r>
    </w:p>
    <w:p w14:paraId="63247C56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BA0B881" w14:textId="4ED47F0F" w:rsidR="00672591" w:rsidRPr="00672591" w:rsidRDefault="00672591" w:rsidP="00672591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672591">
        <w:rPr>
          <w:rFonts w:ascii="Arial" w:eastAsia="Calibri" w:hAnsi="Arial" w:cs="Arial"/>
          <w:b/>
          <w:bCs/>
        </w:rPr>
        <w:t>Obrazloženje</w:t>
      </w:r>
    </w:p>
    <w:p w14:paraId="3757585D" w14:textId="092585D1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Obzirom na opoziv dosadašnje direktorice društva, Andreje Barberić radi odlaska na radno mjesto kod drugog poslodavca te činjenicu da je ista podnijela zahtjev za sporazumni raskid radnog odnosa, a koji je usvojen, imenuje se direktor Društva do raspisivanja javnog natječaja za izbor direktora Društva. </w:t>
      </w:r>
    </w:p>
    <w:p w14:paraId="20F42E48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70C1DF8" w14:textId="587B3679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Predsjednik </w:t>
      </w:r>
    </w:p>
    <w:p w14:paraId="4CCD84CB" w14:textId="12F19D51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Nadzornog odbora</w:t>
      </w:r>
    </w:p>
    <w:p w14:paraId="083FDF74" w14:textId="687AC628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Marinko Pleskina</w:t>
      </w:r>
    </w:p>
    <w:p w14:paraId="2882038A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7598C44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619D80D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9520137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AB937FE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CC3A1AC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868B31B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235B56D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050FD01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5C0B484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4E8F9BA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7200A69" w14:textId="7B5154DE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Dostaviti:</w:t>
      </w:r>
    </w:p>
    <w:p w14:paraId="617D75C1" w14:textId="759B7492" w:rsidR="00672591" w:rsidRDefault="00672591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Matija </w:t>
      </w:r>
      <w:proofErr w:type="spellStart"/>
      <w:r>
        <w:rPr>
          <w:rFonts w:ascii="Arial" w:eastAsia="Calibri" w:hAnsi="Arial" w:cs="Arial"/>
        </w:rPr>
        <w:t>Furač</w:t>
      </w:r>
      <w:proofErr w:type="spellEnd"/>
    </w:p>
    <w:p w14:paraId="7BBE99FF" w14:textId="5EB0825F" w:rsidR="00DE0702" w:rsidRDefault="00DE0702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Odjel financijskog poslovanja</w:t>
      </w:r>
    </w:p>
    <w:p w14:paraId="4B10B653" w14:textId="4DC114E6" w:rsidR="00672591" w:rsidRPr="00672591" w:rsidRDefault="00672591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Arhiva</w:t>
      </w:r>
    </w:p>
    <w:sectPr w:rsidR="00672591" w:rsidRPr="00672591" w:rsidSect="00AD1AC6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96C8" w14:textId="77777777" w:rsidR="00AD1AC6" w:rsidRDefault="00AD1AC6" w:rsidP="005A4743">
      <w:pPr>
        <w:spacing w:after="0" w:line="240" w:lineRule="auto"/>
      </w:pPr>
      <w:r>
        <w:separator/>
      </w:r>
    </w:p>
  </w:endnote>
  <w:endnote w:type="continuationSeparator" w:id="0">
    <w:p w14:paraId="68685ED4" w14:textId="77777777" w:rsidR="00AD1AC6" w:rsidRDefault="00AD1AC6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EE60" w14:textId="77777777" w:rsidR="00AD1AC6" w:rsidRDefault="00AD1AC6" w:rsidP="005A4743">
      <w:pPr>
        <w:spacing w:after="0" w:line="240" w:lineRule="auto"/>
      </w:pPr>
      <w:r>
        <w:separator/>
      </w:r>
    </w:p>
  </w:footnote>
  <w:footnote w:type="continuationSeparator" w:id="0">
    <w:p w14:paraId="283DA5E2" w14:textId="77777777" w:rsidR="00AD1AC6" w:rsidRDefault="00AD1AC6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82E"/>
    <w:multiLevelType w:val="hybridMultilevel"/>
    <w:tmpl w:val="9CE8E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6680060D"/>
    <w:multiLevelType w:val="hybridMultilevel"/>
    <w:tmpl w:val="04B87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1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2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20"/>
  </w:num>
  <w:num w:numId="5" w16cid:durableId="1596401541">
    <w:abstractNumId w:val="16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7"/>
  </w:num>
  <w:num w:numId="10" w16cid:durableId="1409421074">
    <w:abstractNumId w:val="19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2"/>
  </w:num>
  <w:num w:numId="14" w16cid:durableId="88280502">
    <w:abstractNumId w:val="3"/>
  </w:num>
  <w:num w:numId="15" w16cid:durableId="1998994793">
    <w:abstractNumId w:val="13"/>
  </w:num>
  <w:num w:numId="16" w16cid:durableId="1471970885">
    <w:abstractNumId w:val="6"/>
  </w:num>
  <w:num w:numId="17" w16cid:durableId="979270227">
    <w:abstractNumId w:val="21"/>
  </w:num>
  <w:num w:numId="18" w16cid:durableId="1370451394">
    <w:abstractNumId w:val="1"/>
  </w:num>
  <w:num w:numId="19" w16cid:durableId="723405781">
    <w:abstractNumId w:val="11"/>
  </w:num>
  <w:num w:numId="20" w16cid:durableId="410322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683725">
    <w:abstractNumId w:val="15"/>
  </w:num>
  <w:num w:numId="23" w16cid:durableId="3930864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8695F"/>
    <w:rsid w:val="000A359E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2C7A9C"/>
    <w:rsid w:val="0031253D"/>
    <w:rsid w:val="00321E54"/>
    <w:rsid w:val="0033012D"/>
    <w:rsid w:val="003435A8"/>
    <w:rsid w:val="003C1D0D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23AEE"/>
    <w:rsid w:val="005506C3"/>
    <w:rsid w:val="005A0EB8"/>
    <w:rsid w:val="005A4743"/>
    <w:rsid w:val="005A7F7F"/>
    <w:rsid w:val="005E2E93"/>
    <w:rsid w:val="005E32C2"/>
    <w:rsid w:val="005F43DA"/>
    <w:rsid w:val="00641F3B"/>
    <w:rsid w:val="00662629"/>
    <w:rsid w:val="00672591"/>
    <w:rsid w:val="0069111B"/>
    <w:rsid w:val="006C5C08"/>
    <w:rsid w:val="006E276E"/>
    <w:rsid w:val="006E7403"/>
    <w:rsid w:val="00706750"/>
    <w:rsid w:val="00751C41"/>
    <w:rsid w:val="007624E9"/>
    <w:rsid w:val="00791646"/>
    <w:rsid w:val="00791742"/>
    <w:rsid w:val="007A6787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62DA1"/>
    <w:rsid w:val="00874944"/>
    <w:rsid w:val="008821EA"/>
    <w:rsid w:val="00890424"/>
    <w:rsid w:val="008A6099"/>
    <w:rsid w:val="008B6197"/>
    <w:rsid w:val="008C4EF4"/>
    <w:rsid w:val="00900B75"/>
    <w:rsid w:val="00976E1C"/>
    <w:rsid w:val="00984DFB"/>
    <w:rsid w:val="00987051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1AC6"/>
    <w:rsid w:val="00AD5135"/>
    <w:rsid w:val="00AE4951"/>
    <w:rsid w:val="00B00F70"/>
    <w:rsid w:val="00B211AE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A2664"/>
    <w:rsid w:val="00DB6972"/>
    <w:rsid w:val="00DD0D08"/>
    <w:rsid w:val="00DE0702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12</cp:revision>
  <cp:lastPrinted>2024-02-07T13:46:00Z</cp:lastPrinted>
  <dcterms:created xsi:type="dcterms:W3CDTF">2024-02-05T11:04:00Z</dcterms:created>
  <dcterms:modified xsi:type="dcterms:W3CDTF">2024-02-07T13:46:00Z</dcterms:modified>
</cp:coreProperties>
</file>