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8176D" w14:textId="6FABC1D3" w:rsidR="006C3649" w:rsidRPr="008967BC" w:rsidRDefault="008967BC" w:rsidP="008967BC">
      <w:pPr>
        <w:spacing w:after="0"/>
        <w:jc w:val="both"/>
        <w:rPr>
          <w:rFonts w:ascii="Arial" w:hAnsi="Arial" w:cs="Arial"/>
        </w:rPr>
      </w:pPr>
      <w:r>
        <w:rPr>
          <w:rFonts w:ascii="Arial" w:hAnsi="Arial" w:cs="Arial"/>
        </w:rPr>
        <w:t>Klasa:</w:t>
      </w:r>
      <w:r w:rsidR="000747AF">
        <w:rPr>
          <w:rFonts w:ascii="Arial" w:hAnsi="Arial" w:cs="Arial"/>
        </w:rPr>
        <w:t>050-02/21-01/28</w:t>
      </w:r>
    </w:p>
    <w:p w14:paraId="73776B0A" w14:textId="390F44D8" w:rsidR="006C3649" w:rsidRPr="008967BC" w:rsidRDefault="008967BC" w:rsidP="008967BC">
      <w:pPr>
        <w:spacing w:after="0"/>
        <w:jc w:val="both"/>
        <w:rPr>
          <w:rFonts w:ascii="Arial" w:hAnsi="Arial" w:cs="Arial"/>
        </w:rPr>
      </w:pPr>
      <w:r>
        <w:rPr>
          <w:rFonts w:ascii="Arial" w:hAnsi="Arial" w:cs="Arial"/>
        </w:rPr>
        <w:t xml:space="preserve">Ur.br: </w:t>
      </w:r>
      <w:r w:rsidR="000747AF">
        <w:rPr>
          <w:rFonts w:ascii="Arial" w:hAnsi="Arial" w:cs="Arial"/>
        </w:rPr>
        <w:t>07-7113/21</w:t>
      </w:r>
    </w:p>
    <w:p w14:paraId="4752528C" w14:textId="6F2E3F4E" w:rsidR="006C3649" w:rsidRPr="008967BC" w:rsidRDefault="006C3649" w:rsidP="008967BC">
      <w:pPr>
        <w:spacing w:after="0"/>
        <w:jc w:val="both"/>
        <w:rPr>
          <w:rFonts w:ascii="Arial" w:hAnsi="Arial" w:cs="Arial"/>
        </w:rPr>
      </w:pPr>
      <w:r w:rsidRPr="008967BC">
        <w:rPr>
          <w:rFonts w:ascii="Arial" w:hAnsi="Arial" w:cs="Arial"/>
        </w:rPr>
        <w:t xml:space="preserve">U Karlovcu, </w:t>
      </w:r>
      <w:r w:rsidR="008967BC">
        <w:rPr>
          <w:rFonts w:ascii="Arial" w:hAnsi="Arial" w:cs="Arial"/>
        </w:rPr>
        <w:t>04</w:t>
      </w:r>
      <w:r w:rsidRPr="008967BC">
        <w:rPr>
          <w:rFonts w:ascii="Arial" w:hAnsi="Arial" w:cs="Arial"/>
        </w:rPr>
        <w:t>.</w:t>
      </w:r>
      <w:r w:rsidR="008967BC">
        <w:rPr>
          <w:rFonts w:ascii="Arial" w:hAnsi="Arial" w:cs="Arial"/>
        </w:rPr>
        <w:t>06</w:t>
      </w:r>
      <w:r w:rsidRPr="008967BC">
        <w:rPr>
          <w:rFonts w:ascii="Arial" w:hAnsi="Arial" w:cs="Arial"/>
        </w:rPr>
        <w:t xml:space="preserve">.2021. </w:t>
      </w:r>
    </w:p>
    <w:p w14:paraId="772C476B" w14:textId="77777777" w:rsidR="008D4A8A" w:rsidRPr="008967BC" w:rsidRDefault="008D4A8A" w:rsidP="008967BC">
      <w:pPr>
        <w:spacing w:after="0"/>
        <w:jc w:val="center"/>
        <w:rPr>
          <w:rFonts w:ascii="Arial" w:hAnsi="Arial" w:cs="Arial"/>
          <w:b/>
        </w:rPr>
      </w:pPr>
    </w:p>
    <w:p w14:paraId="74DBD9C8" w14:textId="7C32E667" w:rsidR="000D22A1" w:rsidRPr="008967BC" w:rsidRDefault="008D4A8A" w:rsidP="008967BC">
      <w:pPr>
        <w:spacing w:after="0"/>
        <w:jc w:val="center"/>
        <w:rPr>
          <w:rFonts w:ascii="Arial" w:hAnsi="Arial" w:cs="Arial"/>
          <w:b/>
        </w:rPr>
      </w:pPr>
      <w:r w:rsidRPr="008967BC">
        <w:rPr>
          <w:rFonts w:ascii="Arial" w:hAnsi="Arial" w:cs="Arial"/>
          <w:b/>
        </w:rPr>
        <w:t>JAVNI POZIV ZA PRIKUPLJANJE PONUDA ZA IZVOĐENJE RADOVA NA VIŠESTAMBENOJ ZGRADI DR. VLADKA MAČEKA 15</w:t>
      </w:r>
    </w:p>
    <w:p w14:paraId="6178EEF5" w14:textId="0FA914C3" w:rsidR="00285BB5" w:rsidRPr="008967BC" w:rsidRDefault="003422E4" w:rsidP="008967BC">
      <w:pPr>
        <w:spacing w:after="0" w:line="240" w:lineRule="auto"/>
        <w:jc w:val="both"/>
        <w:rPr>
          <w:rFonts w:ascii="Arial" w:hAnsi="Arial" w:cs="Arial"/>
          <w:b/>
          <w:bCs/>
        </w:rPr>
      </w:pPr>
      <w:r w:rsidRPr="008967BC">
        <w:rPr>
          <w:rFonts w:ascii="Arial" w:hAnsi="Arial" w:cs="Arial"/>
          <w:b/>
          <w:bCs/>
          <w:sz w:val="20"/>
        </w:rPr>
        <w:t xml:space="preserve">                   </w:t>
      </w:r>
      <w:r w:rsidRPr="008967BC">
        <w:rPr>
          <w:rFonts w:ascii="Arial" w:hAnsi="Arial" w:cs="Arial"/>
          <w:b/>
          <w:bCs/>
        </w:rPr>
        <w:t xml:space="preserve">                                              </w:t>
      </w:r>
    </w:p>
    <w:p w14:paraId="1FCFA011" w14:textId="3A3BAB7B" w:rsidR="003422E4" w:rsidRPr="008967BC" w:rsidRDefault="008D4A8A" w:rsidP="008967BC">
      <w:pPr>
        <w:spacing w:after="0"/>
        <w:jc w:val="both"/>
        <w:rPr>
          <w:rFonts w:ascii="Arial" w:hAnsi="Arial" w:cs="Arial"/>
          <w:b/>
          <w:bCs/>
        </w:rPr>
      </w:pPr>
      <w:r w:rsidRPr="008967BC">
        <w:rPr>
          <w:rFonts w:ascii="Arial" w:hAnsi="Arial" w:cs="Arial"/>
          <w:b/>
          <w:bCs/>
        </w:rPr>
        <w:t>Predmet nabave:</w:t>
      </w:r>
    </w:p>
    <w:p w14:paraId="1E2E511F" w14:textId="6FE5D21C" w:rsidR="008D4A8A" w:rsidRPr="008967BC" w:rsidRDefault="00672544" w:rsidP="008967BC">
      <w:pPr>
        <w:pStyle w:val="Odlomakpopisa"/>
        <w:numPr>
          <w:ilvl w:val="0"/>
          <w:numId w:val="4"/>
        </w:numPr>
        <w:spacing w:after="0"/>
        <w:jc w:val="both"/>
        <w:rPr>
          <w:rFonts w:ascii="Arial" w:hAnsi="Arial" w:cs="Arial"/>
        </w:rPr>
      </w:pPr>
      <w:r>
        <w:rPr>
          <w:rFonts w:ascii="Arial" w:hAnsi="Arial" w:cs="Arial"/>
        </w:rPr>
        <w:t>Izrada topli</w:t>
      </w:r>
      <w:bookmarkStart w:id="0" w:name="_GoBack"/>
      <w:bookmarkEnd w:id="0"/>
      <w:r w:rsidR="008D4A8A" w:rsidRPr="008967BC">
        <w:rPr>
          <w:rFonts w:ascii="Arial" w:hAnsi="Arial" w:cs="Arial"/>
        </w:rPr>
        <w:t>nske fasade</w:t>
      </w:r>
    </w:p>
    <w:p w14:paraId="532FC230" w14:textId="7B389598" w:rsidR="008D4A8A" w:rsidRPr="008967BC" w:rsidRDefault="008D4A8A" w:rsidP="008967BC">
      <w:pPr>
        <w:pStyle w:val="Odlomakpopisa"/>
        <w:numPr>
          <w:ilvl w:val="0"/>
          <w:numId w:val="4"/>
        </w:numPr>
        <w:spacing w:after="0"/>
        <w:jc w:val="both"/>
        <w:rPr>
          <w:rFonts w:ascii="Arial" w:hAnsi="Arial" w:cs="Arial"/>
        </w:rPr>
      </w:pPr>
      <w:r w:rsidRPr="008967BC">
        <w:rPr>
          <w:rFonts w:ascii="Arial" w:hAnsi="Arial" w:cs="Arial"/>
        </w:rPr>
        <w:t>Sanacija ravnog krova</w:t>
      </w:r>
    </w:p>
    <w:p w14:paraId="44CFD145" w14:textId="77777777" w:rsidR="008D4A8A" w:rsidRPr="008967BC" w:rsidRDefault="008D4A8A" w:rsidP="008967BC">
      <w:pPr>
        <w:spacing w:after="0"/>
        <w:jc w:val="both"/>
        <w:rPr>
          <w:rFonts w:ascii="Arial" w:hAnsi="Arial" w:cs="Arial"/>
        </w:rPr>
      </w:pPr>
    </w:p>
    <w:p w14:paraId="4CECC7DA" w14:textId="32BBCD57" w:rsidR="008967BC" w:rsidRPr="008967BC" w:rsidRDefault="008D4A8A" w:rsidP="008967BC">
      <w:pPr>
        <w:spacing w:after="0"/>
        <w:jc w:val="both"/>
        <w:rPr>
          <w:rFonts w:ascii="Arial" w:hAnsi="Arial" w:cs="Arial"/>
        </w:rPr>
      </w:pPr>
      <w:r w:rsidRPr="008967BC">
        <w:rPr>
          <w:rFonts w:ascii="Arial" w:hAnsi="Arial" w:cs="Arial"/>
        </w:rPr>
        <w:t xml:space="preserve">Inkasator d.o.o. u svojstvu Upravitelja višestambene zgrade Dr. Vladka Mačeka 15 prikuplja ponude za izvođenje radova navedenih u predmetu nabave. Ponude je potrebno dostaviti najkasnije do ponedjeljka </w:t>
      </w:r>
      <w:r w:rsidRPr="008967BC">
        <w:rPr>
          <w:rFonts w:ascii="Arial" w:hAnsi="Arial" w:cs="Arial"/>
          <w:b/>
        </w:rPr>
        <w:t>14.06.2021. do 12 sati</w:t>
      </w:r>
      <w:r w:rsidRPr="008967BC">
        <w:rPr>
          <w:rFonts w:ascii="Arial" w:hAnsi="Arial" w:cs="Arial"/>
        </w:rPr>
        <w:t xml:space="preserve">. Ponude se predaju u zatvorenoj koverti sa naznakom „PONUDA ZA ZGRADU DR. VLADKA MAČEKA 15“, NE OTVARAJ na adresu Inkasator d.o.o. Karlovac, Trg hrvatskih branitelja 4, 47 000 Karlovac. Ponuđači ponude mogu dostaviti kao zajednica ponuditelja za oba predmeta nabave ili odvojeno za svaki predmet nabave zasebno. </w:t>
      </w:r>
      <w:r w:rsidR="008967BC">
        <w:rPr>
          <w:rFonts w:ascii="Arial" w:hAnsi="Arial" w:cs="Arial"/>
        </w:rPr>
        <w:t>O otvaranju ponuda bit će sastavljen Zapisnik i dostavljen svim ponuditeljima.</w:t>
      </w:r>
    </w:p>
    <w:p w14:paraId="46355B53" w14:textId="36C45D50" w:rsidR="008D4A8A" w:rsidRPr="008967BC" w:rsidRDefault="008D4A8A" w:rsidP="008967BC">
      <w:pPr>
        <w:spacing w:after="0"/>
        <w:jc w:val="both"/>
        <w:rPr>
          <w:rFonts w:ascii="Arial" w:hAnsi="Arial" w:cs="Arial"/>
          <w:u w:val="single"/>
        </w:rPr>
      </w:pPr>
      <w:r w:rsidRPr="008967BC">
        <w:rPr>
          <w:rFonts w:ascii="Arial" w:hAnsi="Arial" w:cs="Arial"/>
          <w:u w:val="single"/>
        </w:rPr>
        <w:t>Ponudu čini:</w:t>
      </w:r>
    </w:p>
    <w:p w14:paraId="263C8F7E" w14:textId="464E67C1" w:rsidR="008D4A8A" w:rsidRPr="008967BC" w:rsidRDefault="000747AF" w:rsidP="008967BC">
      <w:pPr>
        <w:pStyle w:val="Odlomakpopisa"/>
        <w:numPr>
          <w:ilvl w:val="0"/>
          <w:numId w:val="5"/>
        </w:numPr>
        <w:spacing w:after="0"/>
        <w:jc w:val="both"/>
        <w:rPr>
          <w:rFonts w:ascii="Arial" w:hAnsi="Arial" w:cs="Arial"/>
        </w:rPr>
      </w:pPr>
      <w:r>
        <w:rPr>
          <w:rFonts w:ascii="Arial" w:hAnsi="Arial" w:cs="Arial"/>
        </w:rPr>
        <w:t>Naslovna strana troškovnika</w:t>
      </w:r>
      <w:r w:rsidR="008D4A8A" w:rsidRPr="008967BC">
        <w:rPr>
          <w:rFonts w:ascii="Arial" w:hAnsi="Arial" w:cs="Arial"/>
        </w:rPr>
        <w:t xml:space="preserve"> za izvođenje građevinsko-obrtničkih radova na izradi toplinske fasade</w:t>
      </w:r>
      <w:r w:rsidR="00DB6A44" w:rsidRPr="008967BC">
        <w:rPr>
          <w:rFonts w:ascii="Arial" w:hAnsi="Arial" w:cs="Arial"/>
        </w:rPr>
        <w:t xml:space="preserve"> (prilog</w:t>
      </w:r>
      <w:r>
        <w:rPr>
          <w:rFonts w:ascii="Arial" w:hAnsi="Arial" w:cs="Arial"/>
        </w:rPr>
        <w:t xml:space="preserve"> poziva sa uputama)</w:t>
      </w:r>
    </w:p>
    <w:p w14:paraId="71291494" w14:textId="0B0C6D07" w:rsidR="008D4A8A" w:rsidRPr="008967BC" w:rsidRDefault="008D4A8A" w:rsidP="008967BC">
      <w:pPr>
        <w:pStyle w:val="Odlomakpopisa"/>
        <w:numPr>
          <w:ilvl w:val="0"/>
          <w:numId w:val="5"/>
        </w:numPr>
        <w:spacing w:after="0"/>
        <w:jc w:val="both"/>
        <w:rPr>
          <w:rFonts w:ascii="Arial" w:hAnsi="Arial" w:cs="Arial"/>
        </w:rPr>
      </w:pPr>
      <w:r w:rsidRPr="008967BC">
        <w:rPr>
          <w:rFonts w:ascii="Arial" w:hAnsi="Arial" w:cs="Arial"/>
        </w:rPr>
        <w:t>Ispunjeni troškovnik za izvođenje za izradu toplinske fasade</w:t>
      </w:r>
      <w:r w:rsidR="00DB6A44" w:rsidRPr="008967BC">
        <w:rPr>
          <w:rFonts w:ascii="Arial" w:hAnsi="Arial" w:cs="Arial"/>
        </w:rPr>
        <w:t xml:space="preserve"> (prilog poziva)</w:t>
      </w:r>
    </w:p>
    <w:p w14:paraId="79477D44" w14:textId="13B11D03" w:rsidR="008D4A8A" w:rsidRPr="008967BC" w:rsidRDefault="000747AF" w:rsidP="008967BC">
      <w:pPr>
        <w:pStyle w:val="Odlomakpopisa"/>
        <w:numPr>
          <w:ilvl w:val="0"/>
          <w:numId w:val="5"/>
        </w:numPr>
        <w:spacing w:after="0"/>
        <w:jc w:val="both"/>
        <w:rPr>
          <w:rFonts w:ascii="Arial" w:hAnsi="Arial" w:cs="Arial"/>
        </w:rPr>
      </w:pPr>
      <w:r>
        <w:rPr>
          <w:rFonts w:ascii="Arial" w:hAnsi="Arial" w:cs="Arial"/>
        </w:rPr>
        <w:t>Naslovna strana troškovnika</w:t>
      </w:r>
      <w:r w:rsidR="008D4A8A" w:rsidRPr="008967BC">
        <w:rPr>
          <w:rFonts w:ascii="Arial" w:hAnsi="Arial" w:cs="Arial"/>
        </w:rPr>
        <w:t xml:space="preserve"> za izvođenje građevinsko-obrtničkih radova na sanaciji ravnog krova</w:t>
      </w:r>
      <w:r w:rsidR="00DB6A44" w:rsidRPr="008967BC">
        <w:rPr>
          <w:rFonts w:ascii="Arial" w:hAnsi="Arial" w:cs="Arial"/>
        </w:rPr>
        <w:t xml:space="preserve"> (prilog poziva</w:t>
      </w:r>
      <w:r>
        <w:rPr>
          <w:rFonts w:ascii="Arial" w:hAnsi="Arial" w:cs="Arial"/>
        </w:rPr>
        <w:t xml:space="preserve"> sa uputama)</w:t>
      </w:r>
    </w:p>
    <w:p w14:paraId="5D3DB82C" w14:textId="06094BA1" w:rsidR="008D4A8A" w:rsidRPr="008967BC" w:rsidRDefault="008D4A8A" w:rsidP="008967BC">
      <w:pPr>
        <w:pStyle w:val="Odlomakpopisa"/>
        <w:numPr>
          <w:ilvl w:val="0"/>
          <w:numId w:val="5"/>
        </w:numPr>
        <w:spacing w:after="0"/>
        <w:jc w:val="both"/>
        <w:rPr>
          <w:rFonts w:ascii="Arial" w:hAnsi="Arial" w:cs="Arial"/>
        </w:rPr>
      </w:pPr>
      <w:r w:rsidRPr="008967BC">
        <w:rPr>
          <w:rFonts w:ascii="Arial" w:hAnsi="Arial" w:cs="Arial"/>
        </w:rPr>
        <w:t>Ispunjeni troškovnik za izvođenje sanacije ravnog krova</w:t>
      </w:r>
      <w:r w:rsidR="00DB6A44" w:rsidRPr="008967BC">
        <w:rPr>
          <w:rFonts w:ascii="Arial" w:hAnsi="Arial" w:cs="Arial"/>
        </w:rPr>
        <w:t xml:space="preserve"> (prilog poziva)</w:t>
      </w:r>
    </w:p>
    <w:p w14:paraId="6F2DDD99" w14:textId="7E2C5652" w:rsidR="008D4A8A" w:rsidRPr="008967BC" w:rsidRDefault="008D4A8A" w:rsidP="008967BC">
      <w:pPr>
        <w:pStyle w:val="Odlomakpopisa"/>
        <w:numPr>
          <w:ilvl w:val="0"/>
          <w:numId w:val="5"/>
        </w:numPr>
        <w:spacing w:after="0"/>
        <w:jc w:val="both"/>
        <w:rPr>
          <w:rFonts w:ascii="Arial" w:hAnsi="Arial" w:cs="Arial"/>
        </w:rPr>
      </w:pPr>
      <w:r w:rsidRPr="008967BC">
        <w:rPr>
          <w:rFonts w:ascii="Arial" w:hAnsi="Arial" w:cs="Arial"/>
        </w:rPr>
        <w:t>Uvjeti o početku i završetku radova</w:t>
      </w:r>
    </w:p>
    <w:p w14:paraId="543E8976" w14:textId="04B33018" w:rsidR="008D4A8A" w:rsidRPr="008967BC" w:rsidRDefault="008D4A8A" w:rsidP="008967BC">
      <w:pPr>
        <w:pStyle w:val="Odlomakpopisa"/>
        <w:numPr>
          <w:ilvl w:val="0"/>
          <w:numId w:val="5"/>
        </w:numPr>
        <w:spacing w:after="0"/>
        <w:jc w:val="both"/>
        <w:rPr>
          <w:rFonts w:ascii="Arial" w:hAnsi="Arial" w:cs="Arial"/>
        </w:rPr>
      </w:pPr>
      <w:r w:rsidRPr="008967BC">
        <w:rPr>
          <w:rFonts w:ascii="Arial" w:hAnsi="Arial" w:cs="Arial"/>
        </w:rPr>
        <w:t>Garancija za izvedene radove (u pisanom obliku po završetku radova)</w:t>
      </w:r>
    </w:p>
    <w:p w14:paraId="5ECC3E0A" w14:textId="4675083E" w:rsidR="00DB6A44" w:rsidRPr="008967BC" w:rsidRDefault="00DB6A44" w:rsidP="008967BC">
      <w:pPr>
        <w:pStyle w:val="Odlomakpopisa"/>
        <w:numPr>
          <w:ilvl w:val="0"/>
          <w:numId w:val="5"/>
        </w:numPr>
        <w:spacing w:after="0"/>
        <w:jc w:val="both"/>
        <w:rPr>
          <w:rFonts w:ascii="Arial" w:hAnsi="Arial" w:cs="Arial"/>
        </w:rPr>
      </w:pPr>
      <w:r w:rsidRPr="008967BC">
        <w:rPr>
          <w:rFonts w:ascii="Arial" w:hAnsi="Arial" w:cs="Arial"/>
        </w:rPr>
        <w:t>Popis s adresama minimalno 10 višestambenih zgrada, minimalne ukupne površine 3.000 m2 na kojima je ponuđač izveo radove kao dokaz stručne i tehničke sposobnosti izvođača</w:t>
      </w:r>
      <w:r w:rsidR="000747AF">
        <w:rPr>
          <w:rFonts w:ascii="Arial" w:hAnsi="Arial" w:cs="Arial"/>
        </w:rPr>
        <w:t>.</w:t>
      </w:r>
    </w:p>
    <w:p w14:paraId="6879DF18" w14:textId="07906AD0" w:rsidR="00DB6A44" w:rsidRPr="008967BC" w:rsidRDefault="00DB6A44" w:rsidP="008967BC">
      <w:pPr>
        <w:spacing w:after="0"/>
        <w:jc w:val="both"/>
        <w:rPr>
          <w:rFonts w:ascii="Arial" w:hAnsi="Arial" w:cs="Arial"/>
        </w:rPr>
      </w:pPr>
    </w:p>
    <w:p w14:paraId="32B86BA2" w14:textId="760BC6CD" w:rsidR="00DB6A44" w:rsidRPr="008967BC" w:rsidRDefault="00DB6A44" w:rsidP="008967BC">
      <w:pPr>
        <w:spacing w:after="0"/>
        <w:jc w:val="both"/>
        <w:rPr>
          <w:rFonts w:ascii="Arial" w:hAnsi="Arial" w:cs="Arial"/>
        </w:rPr>
      </w:pPr>
      <w:r w:rsidRPr="008967BC">
        <w:rPr>
          <w:rFonts w:ascii="Arial" w:hAnsi="Arial" w:cs="Arial"/>
        </w:rPr>
        <w:t xml:space="preserve">Cijena se izražava u kunama, obuhvaća vrijednost predmeta javnog poziva i </w:t>
      </w:r>
      <w:r w:rsidR="000747AF">
        <w:rPr>
          <w:rFonts w:ascii="Arial" w:hAnsi="Arial" w:cs="Arial"/>
        </w:rPr>
        <w:t>nepromjenjiva</w:t>
      </w:r>
      <w:r w:rsidRPr="008967BC">
        <w:rPr>
          <w:rFonts w:ascii="Arial" w:hAnsi="Arial" w:cs="Arial"/>
        </w:rPr>
        <w:t xml:space="preserve"> je. Obračun izvedenih radova vrši se po stvarno izvedenim količinama. </w:t>
      </w:r>
    </w:p>
    <w:p w14:paraId="35F84D97" w14:textId="77777777" w:rsidR="00DB6A44" w:rsidRPr="008967BC" w:rsidRDefault="00DB6A44" w:rsidP="008967BC">
      <w:pPr>
        <w:spacing w:after="0"/>
        <w:jc w:val="both"/>
        <w:rPr>
          <w:rFonts w:ascii="Arial" w:hAnsi="Arial" w:cs="Arial"/>
        </w:rPr>
      </w:pPr>
    </w:p>
    <w:p w14:paraId="2A04BF6C" w14:textId="35B1A4E1" w:rsidR="00DB6A44" w:rsidRPr="008967BC" w:rsidRDefault="00DB6A44" w:rsidP="008967BC">
      <w:pPr>
        <w:spacing w:after="0"/>
        <w:jc w:val="both"/>
        <w:rPr>
          <w:rFonts w:ascii="Arial" w:hAnsi="Arial" w:cs="Arial"/>
        </w:rPr>
      </w:pPr>
      <w:r w:rsidRPr="008967BC">
        <w:rPr>
          <w:rFonts w:ascii="Arial" w:hAnsi="Arial" w:cs="Arial"/>
          <w:bCs/>
        </w:rPr>
        <w:t>Kriterij za odabir najpovoljnije ponude:</w:t>
      </w:r>
      <w:r w:rsidRPr="008967BC">
        <w:rPr>
          <w:rFonts w:ascii="Arial" w:hAnsi="Arial" w:cs="Arial"/>
        </w:rPr>
        <w:t xml:space="preserve"> 1. Cijena</w:t>
      </w:r>
    </w:p>
    <w:p w14:paraId="13306C00" w14:textId="0B5E7BC4" w:rsidR="00DB6A44" w:rsidRPr="008967BC" w:rsidRDefault="00DB6A44" w:rsidP="008967BC">
      <w:pPr>
        <w:spacing w:after="0"/>
        <w:jc w:val="both"/>
        <w:rPr>
          <w:rFonts w:ascii="Arial" w:hAnsi="Arial" w:cs="Arial"/>
        </w:rPr>
      </w:pPr>
      <w:r w:rsidRPr="008967BC">
        <w:rPr>
          <w:rFonts w:ascii="Arial" w:hAnsi="Arial" w:cs="Arial"/>
        </w:rPr>
        <w:t xml:space="preserve">                                               </w:t>
      </w:r>
      <w:r w:rsidR="008967BC">
        <w:rPr>
          <w:rFonts w:ascii="Arial" w:hAnsi="Arial" w:cs="Arial"/>
        </w:rPr>
        <w:t xml:space="preserve">               </w:t>
      </w:r>
      <w:r w:rsidRPr="008967BC">
        <w:rPr>
          <w:rFonts w:ascii="Arial" w:hAnsi="Arial" w:cs="Arial"/>
        </w:rPr>
        <w:t>2. Garancija ( ukupno rad, materijal )</w:t>
      </w:r>
    </w:p>
    <w:p w14:paraId="43AC06B4" w14:textId="2AF68370" w:rsidR="00DB6A44" w:rsidRPr="008967BC" w:rsidRDefault="00DB6A44" w:rsidP="008967BC">
      <w:pPr>
        <w:spacing w:after="0"/>
        <w:jc w:val="both"/>
        <w:rPr>
          <w:rFonts w:ascii="Arial" w:hAnsi="Arial" w:cs="Arial"/>
        </w:rPr>
      </w:pPr>
      <w:r w:rsidRPr="008967BC">
        <w:rPr>
          <w:rFonts w:ascii="Arial" w:hAnsi="Arial" w:cs="Arial"/>
        </w:rPr>
        <w:t xml:space="preserve">                                               </w:t>
      </w:r>
      <w:r w:rsidR="008967BC">
        <w:rPr>
          <w:rFonts w:ascii="Arial" w:hAnsi="Arial" w:cs="Arial"/>
        </w:rPr>
        <w:t xml:space="preserve">               </w:t>
      </w:r>
      <w:r w:rsidRPr="008967BC">
        <w:rPr>
          <w:rFonts w:ascii="Arial" w:hAnsi="Arial" w:cs="Arial"/>
        </w:rPr>
        <w:t>3. Rok izvedbe radova</w:t>
      </w:r>
    </w:p>
    <w:p w14:paraId="398A04E7" w14:textId="4E0D3191" w:rsidR="00DB6A44" w:rsidRPr="008967BC" w:rsidRDefault="00DB6A44" w:rsidP="008967BC">
      <w:pPr>
        <w:spacing w:after="0"/>
        <w:jc w:val="both"/>
        <w:rPr>
          <w:rFonts w:ascii="Arial" w:hAnsi="Arial" w:cs="Arial"/>
        </w:rPr>
      </w:pPr>
      <w:r w:rsidRPr="008967BC">
        <w:rPr>
          <w:rFonts w:ascii="Arial" w:hAnsi="Arial" w:cs="Arial"/>
        </w:rPr>
        <w:t xml:space="preserve">                                               </w:t>
      </w:r>
      <w:r w:rsidR="008967BC">
        <w:rPr>
          <w:rFonts w:ascii="Arial" w:hAnsi="Arial" w:cs="Arial"/>
        </w:rPr>
        <w:t xml:space="preserve">               </w:t>
      </w:r>
      <w:r w:rsidRPr="008967BC">
        <w:rPr>
          <w:rFonts w:ascii="Arial" w:hAnsi="Arial" w:cs="Arial"/>
        </w:rPr>
        <w:t xml:space="preserve">4. Način plaćanja </w:t>
      </w:r>
    </w:p>
    <w:p w14:paraId="2B19C717" w14:textId="226CE88A" w:rsidR="000747AF" w:rsidRPr="008967BC" w:rsidRDefault="008967BC" w:rsidP="000747AF">
      <w:pPr>
        <w:spacing w:after="0"/>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00DB6A44" w:rsidRPr="008967BC">
        <w:rPr>
          <w:rFonts w:ascii="Arial" w:hAnsi="Arial" w:cs="Arial"/>
        </w:rPr>
        <w:t xml:space="preserve">5. Reference </w:t>
      </w:r>
      <w:r w:rsidR="000747AF">
        <w:rPr>
          <w:rFonts w:ascii="Arial" w:hAnsi="Arial" w:cs="Arial"/>
        </w:rPr>
        <w:t>(točka 7. dokazi sposobnosti)</w:t>
      </w:r>
    </w:p>
    <w:p w14:paraId="24654438" w14:textId="77777777" w:rsidR="00DB6A44" w:rsidRPr="008967BC" w:rsidRDefault="00DB6A44" w:rsidP="008967BC">
      <w:pPr>
        <w:spacing w:after="0"/>
        <w:jc w:val="both"/>
        <w:rPr>
          <w:rFonts w:ascii="Arial" w:hAnsi="Arial" w:cs="Arial"/>
        </w:rPr>
      </w:pPr>
    </w:p>
    <w:p w14:paraId="322D05B0" w14:textId="28857EFC" w:rsidR="00DB6A44" w:rsidRPr="008967BC" w:rsidRDefault="00DB6A44" w:rsidP="008967BC">
      <w:pPr>
        <w:spacing w:after="0"/>
        <w:jc w:val="both"/>
        <w:rPr>
          <w:rFonts w:ascii="Arial" w:hAnsi="Arial" w:cs="Arial"/>
        </w:rPr>
      </w:pPr>
      <w:r w:rsidRPr="008967BC">
        <w:rPr>
          <w:rFonts w:ascii="Arial" w:hAnsi="Arial" w:cs="Arial"/>
        </w:rPr>
        <w:t>Upravitelj zadržava pravo provjere tehničke i stručne sposobnosti te sposobnosti obavljanja profesionalne djelatnosti ponuditelja.</w:t>
      </w:r>
    </w:p>
    <w:p w14:paraId="11C55C8B" w14:textId="77777777" w:rsidR="00DB6A44" w:rsidRPr="008967BC" w:rsidRDefault="00DB6A44" w:rsidP="008967BC">
      <w:pPr>
        <w:spacing w:after="0"/>
        <w:jc w:val="both"/>
        <w:rPr>
          <w:rFonts w:ascii="Arial" w:hAnsi="Arial" w:cs="Arial"/>
        </w:rPr>
      </w:pPr>
    </w:p>
    <w:p w14:paraId="5BF6D46F" w14:textId="7464302E" w:rsidR="00DB6A44" w:rsidRDefault="00DB6A44" w:rsidP="008967BC">
      <w:pPr>
        <w:spacing w:after="0"/>
        <w:jc w:val="both"/>
        <w:rPr>
          <w:rFonts w:ascii="Arial" w:hAnsi="Arial" w:cs="Arial"/>
        </w:rPr>
      </w:pPr>
      <w:r w:rsidRPr="008967BC">
        <w:rPr>
          <w:rFonts w:ascii="Arial" w:hAnsi="Arial" w:cs="Arial"/>
        </w:rPr>
        <w:t>Nepotpune ili alternativne ponude bit će odbačene.</w:t>
      </w:r>
    </w:p>
    <w:p w14:paraId="5819E539" w14:textId="78437239" w:rsidR="008D4A8A" w:rsidRPr="008967BC" w:rsidRDefault="008967BC" w:rsidP="008967BC">
      <w:pPr>
        <w:spacing w:after="0"/>
        <w:jc w:val="both"/>
        <w:rPr>
          <w:rFonts w:ascii="Arial" w:hAnsi="Arial" w:cs="Arial"/>
        </w:rPr>
      </w:pPr>
      <w:r>
        <w:rPr>
          <w:rFonts w:ascii="Arial" w:hAnsi="Arial" w:cs="Arial"/>
        </w:rPr>
        <w:t>Predstavnik i suvlasnici zadržavaju pravo odabrati ponuditelja po vlastitom ključu.</w:t>
      </w:r>
    </w:p>
    <w:sectPr w:rsidR="008D4A8A" w:rsidRPr="008967BC" w:rsidSect="00A418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3A9BB" w14:textId="77777777" w:rsidR="00366C17" w:rsidRDefault="00366C17" w:rsidP="005A4743">
      <w:pPr>
        <w:spacing w:after="0" w:line="240" w:lineRule="auto"/>
      </w:pPr>
      <w:r>
        <w:separator/>
      </w:r>
    </w:p>
  </w:endnote>
  <w:endnote w:type="continuationSeparator" w:id="0">
    <w:p w14:paraId="38C6F896" w14:textId="77777777" w:rsidR="00366C17" w:rsidRDefault="00366C17"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0F1E" w14:textId="77777777" w:rsidR="00497D52" w:rsidRDefault="00497D5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99A7" w14:textId="77777777" w:rsidR="00497D52" w:rsidRPr="00A4188F" w:rsidRDefault="00497D52">
    <w:pPr>
      <w:pStyle w:val="Podnoje"/>
      <w:jc w:val="right"/>
      <w:rPr>
        <w:color w:val="808080" w:themeColor="background1" w:themeShade="80"/>
      </w:rPr>
    </w:pPr>
  </w:p>
  <w:p w14:paraId="2D365331" w14:textId="77777777" w:rsidR="00497D52" w:rsidRDefault="00497D5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3CFB" w14:textId="77777777" w:rsidR="00497D52" w:rsidRDefault="00497D5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DB35" w14:textId="77777777" w:rsidR="00366C17" w:rsidRDefault="00366C17" w:rsidP="005A4743">
      <w:pPr>
        <w:spacing w:after="0" w:line="240" w:lineRule="auto"/>
      </w:pPr>
      <w:r>
        <w:separator/>
      </w:r>
    </w:p>
  </w:footnote>
  <w:footnote w:type="continuationSeparator" w:id="0">
    <w:p w14:paraId="609FC9B2" w14:textId="77777777" w:rsidR="00366C17" w:rsidRDefault="00366C17" w:rsidP="005A4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A9B7" w14:textId="77777777" w:rsidR="00497D52" w:rsidRDefault="00497D5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47EA" w14:textId="77777777" w:rsidR="00497D52" w:rsidRDefault="00497D52" w:rsidP="00BB39FA">
    <w:pPr>
      <w:pStyle w:val="Zaglavlje"/>
      <w:ind w:left="-142"/>
      <w:jc w:val="center"/>
    </w:pPr>
    <w:r>
      <w:rPr>
        <w:noProof/>
        <w:lang w:eastAsia="hr-HR"/>
      </w:rPr>
      <w:drawing>
        <wp:inline distT="0" distB="0" distL="0" distR="0" wp14:anchorId="2D3830B2" wp14:editId="5FB0EA83">
          <wp:extent cx="5943600" cy="971550"/>
          <wp:effectExtent l="0" t="0" r="0" b="0"/>
          <wp:docPr id="2" name="Slika 2"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71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5804" w14:textId="77777777" w:rsidR="00497D52" w:rsidRDefault="00497D5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4D5A"/>
    <w:multiLevelType w:val="hybridMultilevel"/>
    <w:tmpl w:val="6722FE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3F6428F5"/>
    <w:multiLevelType w:val="hybridMultilevel"/>
    <w:tmpl w:val="F732D5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8B01DBA"/>
    <w:multiLevelType w:val="hybridMultilevel"/>
    <w:tmpl w:val="A6FE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F4575C7"/>
    <w:multiLevelType w:val="hybridMultilevel"/>
    <w:tmpl w:val="1500E024"/>
    <w:lvl w:ilvl="0" w:tplc="3A66B2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AA"/>
    <w:rsid w:val="00014662"/>
    <w:rsid w:val="00016ED3"/>
    <w:rsid w:val="000230C0"/>
    <w:rsid w:val="000628EB"/>
    <w:rsid w:val="000652F7"/>
    <w:rsid w:val="0007053F"/>
    <w:rsid w:val="000747AF"/>
    <w:rsid w:val="00093581"/>
    <w:rsid w:val="000D22A1"/>
    <w:rsid w:val="000E5818"/>
    <w:rsid w:val="00126BE2"/>
    <w:rsid w:val="00141EE2"/>
    <w:rsid w:val="001A5B29"/>
    <w:rsid w:val="00285BB5"/>
    <w:rsid w:val="002A37E8"/>
    <w:rsid w:val="00315C2E"/>
    <w:rsid w:val="003422E4"/>
    <w:rsid w:val="00366C17"/>
    <w:rsid w:val="00384C6A"/>
    <w:rsid w:val="004045B7"/>
    <w:rsid w:val="004212C1"/>
    <w:rsid w:val="00497D52"/>
    <w:rsid w:val="004D4261"/>
    <w:rsid w:val="004D518C"/>
    <w:rsid w:val="005719F1"/>
    <w:rsid w:val="005A4743"/>
    <w:rsid w:val="005A7EE1"/>
    <w:rsid w:val="005B30FC"/>
    <w:rsid w:val="00663BBC"/>
    <w:rsid w:val="00672544"/>
    <w:rsid w:val="006B78AC"/>
    <w:rsid w:val="006C3649"/>
    <w:rsid w:val="007D0328"/>
    <w:rsid w:val="00811529"/>
    <w:rsid w:val="008965DD"/>
    <w:rsid w:val="008967BC"/>
    <w:rsid w:val="008D121E"/>
    <w:rsid w:val="008D4A8A"/>
    <w:rsid w:val="009F448E"/>
    <w:rsid w:val="00A4188F"/>
    <w:rsid w:val="00AA167E"/>
    <w:rsid w:val="00B129D5"/>
    <w:rsid w:val="00B37E6D"/>
    <w:rsid w:val="00B7387F"/>
    <w:rsid w:val="00BB39FA"/>
    <w:rsid w:val="00C2177C"/>
    <w:rsid w:val="00C230C8"/>
    <w:rsid w:val="00C51D05"/>
    <w:rsid w:val="00C720B6"/>
    <w:rsid w:val="00CD612E"/>
    <w:rsid w:val="00CD742F"/>
    <w:rsid w:val="00CE4BCF"/>
    <w:rsid w:val="00D51465"/>
    <w:rsid w:val="00D97A1F"/>
    <w:rsid w:val="00DB6A44"/>
    <w:rsid w:val="00DE53E5"/>
    <w:rsid w:val="00E116B7"/>
    <w:rsid w:val="00E82E5E"/>
    <w:rsid w:val="00EB2CAD"/>
    <w:rsid w:val="00FA36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062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06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60755">
      <w:bodyDiv w:val="1"/>
      <w:marLeft w:val="0"/>
      <w:marRight w:val="0"/>
      <w:marTop w:val="0"/>
      <w:marBottom w:val="0"/>
      <w:divBdr>
        <w:top w:val="none" w:sz="0" w:space="0" w:color="auto"/>
        <w:left w:val="none" w:sz="0" w:space="0" w:color="auto"/>
        <w:bottom w:val="none" w:sz="0" w:space="0" w:color="auto"/>
        <w:right w:val="none" w:sz="0" w:space="0" w:color="auto"/>
      </w:divBdr>
    </w:div>
    <w:div w:id="425002333">
      <w:bodyDiv w:val="1"/>
      <w:marLeft w:val="0"/>
      <w:marRight w:val="0"/>
      <w:marTop w:val="0"/>
      <w:marBottom w:val="0"/>
      <w:divBdr>
        <w:top w:val="none" w:sz="0" w:space="0" w:color="auto"/>
        <w:left w:val="none" w:sz="0" w:space="0" w:color="auto"/>
        <w:bottom w:val="none" w:sz="0" w:space="0" w:color="auto"/>
        <w:right w:val="none" w:sz="0" w:space="0" w:color="auto"/>
      </w:divBdr>
    </w:div>
    <w:div w:id="637995924">
      <w:bodyDiv w:val="1"/>
      <w:marLeft w:val="0"/>
      <w:marRight w:val="0"/>
      <w:marTop w:val="0"/>
      <w:marBottom w:val="0"/>
      <w:divBdr>
        <w:top w:val="none" w:sz="0" w:space="0" w:color="auto"/>
        <w:left w:val="none" w:sz="0" w:space="0" w:color="auto"/>
        <w:bottom w:val="none" w:sz="0" w:space="0" w:color="auto"/>
        <w:right w:val="none" w:sz="0" w:space="0" w:color="auto"/>
      </w:divBdr>
    </w:div>
    <w:div w:id="653722788">
      <w:bodyDiv w:val="1"/>
      <w:marLeft w:val="0"/>
      <w:marRight w:val="0"/>
      <w:marTop w:val="0"/>
      <w:marBottom w:val="0"/>
      <w:divBdr>
        <w:top w:val="none" w:sz="0" w:space="0" w:color="auto"/>
        <w:left w:val="none" w:sz="0" w:space="0" w:color="auto"/>
        <w:bottom w:val="none" w:sz="0" w:space="0" w:color="auto"/>
        <w:right w:val="none" w:sz="0" w:space="0" w:color="auto"/>
      </w:divBdr>
    </w:div>
    <w:div w:id="8654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2051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Mihelj</dc:creator>
  <cp:keywords/>
  <dc:description/>
  <cp:lastModifiedBy>Kristina Mihelj</cp:lastModifiedBy>
  <cp:revision>5</cp:revision>
  <cp:lastPrinted>2019-01-09T07:09:00Z</cp:lastPrinted>
  <dcterms:created xsi:type="dcterms:W3CDTF">2021-06-04T09:55:00Z</dcterms:created>
  <dcterms:modified xsi:type="dcterms:W3CDTF">2021-06-08T08:50:00Z</dcterms:modified>
</cp:coreProperties>
</file>