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58" w:rsidRPr="00705C6A" w:rsidRDefault="004F736A" w:rsidP="001367A9">
      <w:pPr>
        <w:jc w:val="center"/>
        <w:rPr>
          <w:rFonts w:ascii="Arial" w:hAnsi="Arial" w:cs="Arial"/>
          <w:b/>
          <w:sz w:val="24"/>
          <w:szCs w:val="24"/>
        </w:rPr>
      </w:pPr>
      <w:r w:rsidRPr="00705C6A">
        <w:rPr>
          <w:rFonts w:ascii="Arial" w:hAnsi="Arial" w:cs="Arial"/>
          <w:b/>
          <w:sz w:val="24"/>
          <w:szCs w:val="24"/>
        </w:rPr>
        <w:t>JAVNI POZIV ZA DOSTAVU PONUDE</w:t>
      </w:r>
    </w:p>
    <w:p w:rsidR="004F736A" w:rsidRPr="00705C6A" w:rsidRDefault="004F736A">
      <w:pPr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 xml:space="preserve">1. </w:t>
      </w:r>
      <w:r w:rsidR="00705C6A" w:rsidRPr="00705C6A">
        <w:rPr>
          <w:rFonts w:ascii="Arial" w:hAnsi="Arial" w:cs="Arial"/>
          <w:b/>
        </w:rPr>
        <w:t>PREDMETI NABAVE</w:t>
      </w:r>
    </w:p>
    <w:p w:rsidR="004F736A" w:rsidRPr="00705C6A" w:rsidRDefault="004F736A" w:rsidP="00023C93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a) usluge energetskog pregleda i izrade energetskog certifikata i</w:t>
      </w:r>
    </w:p>
    <w:p w:rsidR="004F736A" w:rsidRPr="00705C6A" w:rsidRDefault="004F736A" w:rsidP="00023C93">
      <w:pPr>
        <w:jc w:val="both"/>
        <w:rPr>
          <w:rFonts w:ascii="Arial" w:hAnsi="Arial" w:cs="Arial"/>
          <w:vertAlign w:val="subscript"/>
        </w:rPr>
      </w:pPr>
      <w:r w:rsidRPr="00705C6A">
        <w:rPr>
          <w:rFonts w:ascii="Arial" w:hAnsi="Arial" w:cs="Arial"/>
        </w:rPr>
        <w:t xml:space="preserve">b) usluge izrade projektne dokumentacije za energetsku obnovu </w:t>
      </w:r>
      <w:proofErr w:type="spellStart"/>
      <w:r w:rsidRPr="00705C6A">
        <w:rPr>
          <w:rFonts w:ascii="Arial" w:hAnsi="Arial" w:cs="Arial"/>
        </w:rPr>
        <w:t>više</w:t>
      </w:r>
      <w:r w:rsidR="00B327AE">
        <w:rPr>
          <w:rFonts w:ascii="Arial" w:hAnsi="Arial" w:cs="Arial"/>
        </w:rPr>
        <w:t>stambene</w:t>
      </w:r>
      <w:proofErr w:type="spellEnd"/>
      <w:r w:rsidR="00B327AE">
        <w:rPr>
          <w:rFonts w:ascii="Arial" w:hAnsi="Arial" w:cs="Arial"/>
        </w:rPr>
        <w:t xml:space="preserve"> zgrade na adresi </w:t>
      </w:r>
      <w:r w:rsidR="00FB3752">
        <w:rPr>
          <w:rFonts w:ascii="Arial" w:hAnsi="Arial" w:cs="Arial"/>
        </w:rPr>
        <w:t>Sarajevska 4 i 4 A</w:t>
      </w:r>
      <w:r w:rsidRPr="00705C6A">
        <w:rPr>
          <w:rFonts w:ascii="Arial" w:hAnsi="Arial" w:cs="Arial"/>
        </w:rPr>
        <w:t xml:space="preserve"> u Karlovcu. Zgrada ima </w:t>
      </w:r>
      <w:r w:rsidR="00B327AE">
        <w:rPr>
          <w:rFonts w:ascii="Arial" w:hAnsi="Arial" w:cs="Arial"/>
        </w:rPr>
        <w:t>neto korisnu površinu</w:t>
      </w:r>
      <w:r w:rsidR="001367A9">
        <w:rPr>
          <w:rFonts w:ascii="Arial" w:hAnsi="Arial" w:cs="Arial"/>
        </w:rPr>
        <w:t xml:space="preserve"> </w:t>
      </w:r>
      <w:r w:rsidR="00DE4D5B">
        <w:rPr>
          <w:rFonts w:ascii="Arial" w:hAnsi="Arial" w:cs="Arial"/>
        </w:rPr>
        <w:t>2855</w:t>
      </w:r>
      <w:r w:rsidR="001367A9">
        <w:rPr>
          <w:rFonts w:ascii="Arial" w:hAnsi="Arial" w:cs="Arial"/>
        </w:rPr>
        <w:t>,</w:t>
      </w:r>
      <w:r w:rsidR="00DE4D5B">
        <w:rPr>
          <w:rFonts w:ascii="Arial" w:hAnsi="Arial" w:cs="Arial"/>
        </w:rPr>
        <w:t>40</w:t>
      </w:r>
      <w:bookmarkStart w:id="0" w:name="_GoBack"/>
      <w:bookmarkEnd w:id="0"/>
      <w:r w:rsidR="001367A9">
        <w:rPr>
          <w:rFonts w:ascii="Arial" w:hAnsi="Arial" w:cs="Arial"/>
        </w:rPr>
        <w:t xml:space="preserve"> </w:t>
      </w:r>
      <w:r w:rsidRPr="00705C6A">
        <w:rPr>
          <w:rFonts w:ascii="Arial" w:hAnsi="Arial" w:cs="Arial"/>
        </w:rPr>
        <w:t>m</w:t>
      </w:r>
      <w:r w:rsidRPr="00705C6A">
        <w:rPr>
          <w:rFonts w:ascii="Arial" w:hAnsi="Arial" w:cs="Arial"/>
          <w:vertAlign w:val="superscript"/>
        </w:rPr>
        <w:t>2</w:t>
      </w:r>
      <w:r w:rsidRPr="00705C6A">
        <w:rPr>
          <w:rFonts w:ascii="Arial" w:hAnsi="Arial" w:cs="Arial"/>
          <w:vertAlign w:val="subscript"/>
        </w:rPr>
        <w:t>.</w:t>
      </w:r>
    </w:p>
    <w:p w:rsidR="004F736A" w:rsidRPr="00705C6A" w:rsidRDefault="004F736A">
      <w:pPr>
        <w:rPr>
          <w:rFonts w:ascii="Arial" w:hAnsi="Arial" w:cs="Arial"/>
          <w:vertAlign w:val="subscript"/>
        </w:rPr>
      </w:pPr>
    </w:p>
    <w:p w:rsidR="004F736A" w:rsidRPr="00705C6A" w:rsidRDefault="004F736A">
      <w:pPr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 xml:space="preserve">2. </w:t>
      </w:r>
      <w:r w:rsidR="00B53B45" w:rsidRPr="00705C6A">
        <w:rPr>
          <w:rFonts w:ascii="Arial" w:hAnsi="Arial" w:cs="Arial"/>
          <w:b/>
        </w:rPr>
        <w:t>PONUDA OBAVEZNO SADRŽI PODATKE</w:t>
      </w:r>
      <w:r w:rsidR="00B327AE">
        <w:rPr>
          <w:rFonts w:ascii="Arial" w:hAnsi="Arial" w:cs="Arial"/>
          <w:b/>
        </w:rPr>
        <w:t xml:space="preserve"> O</w:t>
      </w:r>
      <w:r w:rsidR="00B53B45" w:rsidRPr="00705C6A">
        <w:rPr>
          <w:rFonts w:ascii="Arial" w:hAnsi="Arial" w:cs="Arial"/>
          <w:b/>
        </w:rPr>
        <w:t>:</w:t>
      </w:r>
    </w:p>
    <w:p w:rsidR="004F736A" w:rsidRDefault="00B327AE" w:rsidP="004F736A">
      <w:pPr>
        <w:spacing w:after="20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2.1. CIJENI USLUGE</w:t>
      </w:r>
    </w:p>
    <w:p w:rsidR="001367A9" w:rsidRDefault="001367A9" w:rsidP="00136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Cijena je nepromjenjiva i izražava se za cjelokupni predmet nabave. U cijenu ponude bez poreza na dodanu vrijednost moraju biti uračunati svi troškovi i popusti. Ukupnu cijenu ponude čini cijena ponude s porezom na dodanu vrijednost.</w:t>
      </w:r>
    </w:p>
    <w:p w:rsidR="001367A9" w:rsidRDefault="001367A9" w:rsidP="00136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ponuditelj nije u sustavu poreza na dodanu vrijednost, iskazuje cijenu bez poreza na dodanu vrijednost i obavezno u ponudi mora naznačiti da nije u sustavu poreza na dodanu vrijednosti.</w:t>
      </w:r>
    </w:p>
    <w:p w:rsidR="001367A9" w:rsidRDefault="001367A9" w:rsidP="00136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Ponuditelji, obveznici poreza na dodanu vrijednost, cijenu usluge iskazuju bez i sa PDV-om.</w:t>
      </w:r>
    </w:p>
    <w:p w:rsidR="00B53B45" w:rsidRPr="0082750C" w:rsidRDefault="0082750C">
      <w:pPr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t>2.2. UVJETIMA</w:t>
      </w:r>
      <w:r w:rsidR="00B53B45" w:rsidRPr="0082750C">
        <w:rPr>
          <w:rFonts w:ascii="Arial" w:hAnsi="Arial" w:cs="Arial"/>
          <w:u w:val="single"/>
        </w:rPr>
        <w:t xml:space="preserve"> PLAĆANJA</w:t>
      </w:r>
    </w:p>
    <w:p w:rsidR="00B53B45" w:rsidRPr="0082750C" w:rsidRDefault="00B53B45">
      <w:pPr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t>2.3. VALJANOST</w:t>
      </w:r>
      <w:r w:rsidR="0082750C" w:rsidRPr="0082750C">
        <w:rPr>
          <w:rFonts w:ascii="Arial" w:hAnsi="Arial" w:cs="Arial"/>
          <w:u w:val="single"/>
        </w:rPr>
        <w:t>I</w:t>
      </w:r>
      <w:r w:rsidRPr="0082750C">
        <w:rPr>
          <w:rFonts w:ascii="Arial" w:hAnsi="Arial" w:cs="Arial"/>
          <w:u w:val="single"/>
        </w:rPr>
        <w:t xml:space="preserve"> PONUDE</w:t>
      </w:r>
    </w:p>
    <w:p w:rsidR="00B53B45" w:rsidRDefault="00B53B45" w:rsidP="003004C1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Rok valjanosti ponude je najmanje 30 dana od dana određenog za dostavu ponude. Naručitelj će odbiti ponudu čiji je rok valjanosti kraći od zahtijevanog. Iz opravdanih razloga, Naručitelj može u pisanoj formi tražiti, a Ponuditelj će također u pisanoj formi produžiti rok valjanosti ponude. U roku produženja valjanosti ponude niti Naručitelj niti Ponuditelj neće tražiti izmjenu ponude</w:t>
      </w:r>
      <w:r w:rsidR="003004C1" w:rsidRPr="00705C6A">
        <w:rPr>
          <w:rFonts w:ascii="Arial" w:hAnsi="Arial" w:cs="Arial"/>
        </w:rPr>
        <w:t>.</w:t>
      </w:r>
    </w:p>
    <w:p w:rsidR="0082750C" w:rsidRPr="00705C6A" w:rsidRDefault="0082750C" w:rsidP="003004C1">
      <w:pPr>
        <w:jc w:val="both"/>
        <w:rPr>
          <w:rFonts w:ascii="Arial" w:hAnsi="Arial" w:cs="Arial"/>
        </w:rPr>
      </w:pPr>
    </w:p>
    <w:p w:rsidR="00B53B45" w:rsidRPr="00705C6A" w:rsidRDefault="00B53B45" w:rsidP="00B53B45">
      <w:pPr>
        <w:spacing w:after="200" w:line="276" w:lineRule="auto"/>
        <w:jc w:val="both"/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>3. DOKAZI SPOSOBNOSTI:</w:t>
      </w:r>
    </w:p>
    <w:p w:rsidR="00B53B45" w:rsidRPr="0082750C" w:rsidRDefault="00B53B45" w:rsidP="00B53B45">
      <w:pPr>
        <w:jc w:val="both"/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t>3.1. IZVOD IZ SUDSKOG REGISTRA</w:t>
      </w:r>
    </w:p>
    <w:p w:rsidR="00B53B45" w:rsidRPr="00705C6A" w:rsidRDefault="0082750C" w:rsidP="00B53B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Upis u sudski</w:t>
      </w:r>
      <w:r w:rsidR="00B53B45" w:rsidRPr="00705C6A">
        <w:rPr>
          <w:rFonts w:ascii="Arial" w:hAnsi="Arial" w:cs="Arial"/>
        </w:rPr>
        <w:t>, obrtni, strukovni ili drugi odgovarajući registar države sjedišta gospodarskog subjekta</w:t>
      </w:r>
      <w:r>
        <w:rPr>
          <w:rFonts w:ascii="Arial" w:hAnsi="Arial" w:cs="Arial"/>
        </w:rPr>
        <w:t>,</w:t>
      </w:r>
      <w:r w:rsidR="00B53B45" w:rsidRPr="00705C6A">
        <w:rPr>
          <w:rFonts w:ascii="Arial" w:hAnsi="Arial" w:cs="Arial"/>
        </w:rPr>
        <w:t xml:space="preserve"> dokazuje se odgovarajućim izvodom, a ako se odgovarajući izvodi ne izdaju u državi sjedišta gospodarskog subjekta, gospodarski subjekt može dostaviti izjavu s ovjerom potpisa kod nadležnog tijela.</w:t>
      </w:r>
    </w:p>
    <w:p w:rsidR="00B53B45" w:rsidRPr="00705C6A" w:rsidRDefault="00B53B45" w:rsidP="00B53B45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Izvod ili izjava ne smije biti starija od tri mjeseca računajući od dana početka postupka nabave.</w:t>
      </w:r>
    </w:p>
    <w:p w:rsidR="00B53B45" w:rsidRPr="0082750C" w:rsidRDefault="00B53B45" w:rsidP="00B53B45">
      <w:pPr>
        <w:jc w:val="both"/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t>3.2. DOKAZ TEHNIČKE I STRUČNE SPOSOBNOSTI</w:t>
      </w:r>
    </w:p>
    <w:p w:rsidR="00B53B45" w:rsidRPr="00705C6A" w:rsidRDefault="00B53B45" w:rsidP="00B53B45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Kao dokaz tehničke i stručne sposobnosti ponuditelj u ponudi dostavlja popis u</w:t>
      </w:r>
      <w:r w:rsidR="0082750C">
        <w:rPr>
          <w:rFonts w:ascii="Arial" w:hAnsi="Arial" w:cs="Arial"/>
        </w:rPr>
        <w:t>govora o izvršenim uslugama koje su iste ili slične</w:t>
      </w:r>
      <w:r w:rsidRPr="00705C6A">
        <w:rPr>
          <w:rFonts w:ascii="Arial" w:hAnsi="Arial" w:cs="Arial"/>
        </w:rPr>
        <w:t xml:space="preserve"> predmetu nabave u godini u kojoj je započeo postupak nabave i tijekom tri godine koje prethode toj godini. Popis ugovora sadrži iznos, datum pružene usluge i naziv druge ugovorne strane. Ako je potrebno, Naručitelj može izravno od druge ugovorne strane zatražiti provjeru istinitosti potvrde.</w:t>
      </w:r>
    </w:p>
    <w:p w:rsidR="00B53B45" w:rsidRPr="00705C6A" w:rsidRDefault="00B53B45" w:rsidP="00B53B45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Sposobnost se dokazuje s minimalno dva (2) ugovora koja su izvršena na prethodnom natječaju 2017. godine i sa više od 5.000 m</w:t>
      </w:r>
      <w:r w:rsidRPr="00705C6A">
        <w:rPr>
          <w:rFonts w:ascii="Arial" w:hAnsi="Arial" w:cs="Arial"/>
          <w:vertAlign w:val="superscript"/>
        </w:rPr>
        <w:t xml:space="preserve">2 </w:t>
      </w:r>
      <w:r w:rsidR="0082750C">
        <w:rPr>
          <w:rFonts w:ascii="Arial" w:hAnsi="Arial" w:cs="Arial"/>
          <w:vertAlign w:val="superscript"/>
        </w:rPr>
        <w:t xml:space="preserve"> </w:t>
      </w:r>
      <w:r w:rsidRPr="00705C6A">
        <w:rPr>
          <w:rFonts w:ascii="Arial" w:hAnsi="Arial" w:cs="Arial"/>
        </w:rPr>
        <w:t>neto korisne površine koja je obnovljena temeljem natječaja iz 2017.</w:t>
      </w:r>
      <w:r w:rsidR="00CC5F6E">
        <w:rPr>
          <w:rFonts w:ascii="Arial" w:hAnsi="Arial" w:cs="Arial"/>
        </w:rPr>
        <w:t xml:space="preserve"> godine.</w:t>
      </w:r>
    </w:p>
    <w:p w:rsidR="00B53B45" w:rsidRPr="0082750C" w:rsidRDefault="00CC5F6E" w:rsidP="00B53B45">
      <w:pPr>
        <w:jc w:val="both"/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lastRenderedPageBreak/>
        <w:t>3.3. OBRAZOV</w:t>
      </w:r>
      <w:r w:rsidR="003004C1" w:rsidRPr="0082750C">
        <w:rPr>
          <w:rFonts w:ascii="Arial" w:hAnsi="Arial" w:cs="Arial"/>
          <w:u w:val="single"/>
        </w:rPr>
        <w:t xml:space="preserve">NE I STRUČNE KVALIFIKACIJE </w:t>
      </w:r>
    </w:p>
    <w:p w:rsidR="00B53B45" w:rsidRPr="00705C6A" w:rsidRDefault="00B53B45" w:rsidP="00B53B45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Ponuditelj za potrebe dokazivanja obrazovnih i stručnih kvalifikacija tr</w:t>
      </w:r>
      <w:r w:rsidR="003004C1" w:rsidRPr="00705C6A">
        <w:rPr>
          <w:rFonts w:ascii="Arial" w:hAnsi="Arial" w:cs="Arial"/>
        </w:rPr>
        <w:t xml:space="preserve">eba u sklopu ponude dokazati da </w:t>
      </w:r>
      <w:r w:rsidRPr="00705C6A">
        <w:rPr>
          <w:rFonts w:ascii="Arial" w:hAnsi="Arial" w:cs="Arial"/>
        </w:rPr>
        <w:t xml:space="preserve">raspolaže </w:t>
      </w:r>
      <w:r w:rsidR="0082750C">
        <w:rPr>
          <w:rFonts w:ascii="Arial" w:hAnsi="Arial" w:cs="Arial"/>
        </w:rPr>
        <w:t xml:space="preserve">s </w:t>
      </w:r>
      <w:r w:rsidRPr="00705C6A">
        <w:rPr>
          <w:rFonts w:ascii="Arial" w:hAnsi="Arial" w:cs="Arial"/>
        </w:rPr>
        <w:t xml:space="preserve">najmanje </w:t>
      </w:r>
      <w:r w:rsidR="003004C1" w:rsidRPr="00705C6A">
        <w:rPr>
          <w:rFonts w:ascii="Arial" w:hAnsi="Arial" w:cs="Arial"/>
        </w:rPr>
        <w:t>dva stručnjaka</w:t>
      </w:r>
      <w:r w:rsidRPr="00705C6A">
        <w:rPr>
          <w:rFonts w:ascii="Arial" w:hAnsi="Arial" w:cs="Arial"/>
        </w:rPr>
        <w:t xml:space="preserve"> odgovarajuće stručne kvalifikacije sukladno Zakonu o gradnji (NN153/2013 i NN 20/2017) ) i Zakonu o poslovima i djelatnostima prostornog uređenja i gradnje (NN 78/15),</w:t>
      </w:r>
      <w:r w:rsidR="0082750C">
        <w:rPr>
          <w:rFonts w:ascii="Arial" w:hAnsi="Arial" w:cs="Arial"/>
        </w:rPr>
        <w:t xml:space="preserve"> a </w:t>
      </w:r>
      <w:r w:rsidRPr="00705C6A">
        <w:rPr>
          <w:rFonts w:ascii="Arial" w:hAnsi="Arial" w:cs="Arial"/>
        </w:rPr>
        <w:t>koji posjeduje znanje, iskustvo, alate, uređaje i ostalu tehničku opremu za kvalitetno izvršenje i kontrolu</w:t>
      </w:r>
      <w:r w:rsidR="003004C1" w:rsidRPr="00705C6A">
        <w:rPr>
          <w:rFonts w:ascii="Arial" w:hAnsi="Arial" w:cs="Arial"/>
        </w:rPr>
        <w:t xml:space="preserve"> </w:t>
      </w:r>
      <w:r w:rsidRPr="00705C6A">
        <w:rPr>
          <w:rFonts w:ascii="Arial" w:hAnsi="Arial" w:cs="Arial"/>
        </w:rPr>
        <w:t>kvalitete predmetne usluge.</w:t>
      </w:r>
    </w:p>
    <w:p w:rsidR="004F736A" w:rsidRDefault="003004C1" w:rsidP="00705C6A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Obrazovna i stručna kvalifikacija dokazuje se davanjem vlastoručno potpisane izjave Ponuditelja.</w:t>
      </w:r>
    </w:p>
    <w:p w:rsidR="0082750C" w:rsidRPr="00705C6A" w:rsidRDefault="0082750C" w:rsidP="00705C6A">
      <w:pPr>
        <w:jc w:val="both"/>
        <w:rPr>
          <w:rFonts w:ascii="Arial" w:hAnsi="Arial" w:cs="Arial"/>
        </w:rPr>
      </w:pPr>
    </w:p>
    <w:p w:rsidR="003004C1" w:rsidRPr="00705C6A" w:rsidRDefault="006E00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KRITERIJ</w:t>
      </w:r>
      <w:r w:rsidR="003004C1" w:rsidRPr="00705C6A">
        <w:rPr>
          <w:rFonts w:ascii="Arial" w:hAnsi="Arial" w:cs="Arial"/>
          <w:b/>
        </w:rPr>
        <w:t xml:space="preserve"> ODABIRA PONUDE</w:t>
      </w:r>
    </w:p>
    <w:p w:rsidR="003004C1" w:rsidRDefault="0082750C" w:rsidP="003004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Kriterij odabira ponude je n</w:t>
      </w:r>
      <w:r w:rsidR="003004C1" w:rsidRPr="00705C6A">
        <w:rPr>
          <w:rFonts w:ascii="Arial" w:hAnsi="Arial" w:cs="Arial"/>
        </w:rPr>
        <w:t xml:space="preserve">ajniža cijena (uz obvezu ispunjenja svih uvjeta i zahtjeva definiranih unutar projektnog zadatka i samog poziva). </w:t>
      </w:r>
    </w:p>
    <w:p w:rsidR="0082750C" w:rsidRPr="00705C6A" w:rsidRDefault="0082750C" w:rsidP="003004C1">
      <w:pPr>
        <w:jc w:val="both"/>
        <w:rPr>
          <w:rFonts w:ascii="Arial" w:hAnsi="Arial" w:cs="Arial"/>
        </w:rPr>
      </w:pPr>
    </w:p>
    <w:p w:rsidR="003004C1" w:rsidRPr="00705C6A" w:rsidRDefault="003004C1" w:rsidP="003004C1">
      <w:pPr>
        <w:jc w:val="both"/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>5. SADRŽAJ I NAČIN DOSTAVE PONUDA</w:t>
      </w:r>
    </w:p>
    <w:p w:rsidR="003004C1" w:rsidRDefault="003004C1" w:rsidP="003004C1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Ponuda se dostavlja isključivo</w:t>
      </w:r>
      <w:r w:rsidR="0082750C">
        <w:rPr>
          <w:rFonts w:ascii="Arial" w:hAnsi="Arial" w:cs="Arial"/>
        </w:rPr>
        <w:t xml:space="preserve"> u zatvorenim omotnicama (kuvertama) osobnom dostavom ili poštom, najkasnije do</w:t>
      </w:r>
      <w:r w:rsidR="00023C93">
        <w:rPr>
          <w:rFonts w:ascii="Arial" w:hAnsi="Arial" w:cs="Arial"/>
        </w:rPr>
        <w:t xml:space="preserve"> </w:t>
      </w:r>
      <w:r w:rsidR="006E009F" w:rsidRPr="006E009F">
        <w:rPr>
          <w:rFonts w:ascii="Arial" w:hAnsi="Arial" w:cs="Arial"/>
          <w:b/>
        </w:rPr>
        <w:t>utorka 28</w:t>
      </w:r>
      <w:r w:rsidR="0082750C" w:rsidRPr="006E009F">
        <w:rPr>
          <w:rFonts w:ascii="Arial" w:hAnsi="Arial" w:cs="Arial"/>
          <w:b/>
        </w:rPr>
        <w:t xml:space="preserve">. svibnja 2019. </w:t>
      </w:r>
      <w:r w:rsidRPr="006E009F">
        <w:rPr>
          <w:rFonts w:ascii="Arial" w:hAnsi="Arial" w:cs="Arial"/>
          <w:b/>
        </w:rPr>
        <w:t xml:space="preserve">godine do </w:t>
      </w:r>
      <w:r w:rsidR="0082750C" w:rsidRPr="006E009F">
        <w:rPr>
          <w:rFonts w:ascii="Arial" w:hAnsi="Arial" w:cs="Arial"/>
          <w:b/>
        </w:rPr>
        <w:t>12 sati</w:t>
      </w:r>
      <w:r w:rsidR="0082750C">
        <w:rPr>
          <w:rFonts w:ascii="Arial" w:hAnsi="Arial" w:cs="Arial"/>
        </w:rPr>
        <w:t xml:space="preserve"> (bez obzira na način dostave), </w:t>
      </w:r>
      <w:r w:rsidRPr="00705C6A">
        <w:rPr>
          <w:rFonts w:ascii="Arial" w:hAnsi="Arial" w:cs="Arial"/>
        </w:rPr>
        <w:t xml:space="preserve"> kada će pristigle ponude biti i otvorene.</w:t>
      </w:r>
      <w:r w:rsidR="0082750C">
        <w:rPr>
          <w:rFonts w:ascii="Arial" w:hAnsi="Arial" w:cs="Arial"/>
        </w:rPr>
        <w:t xml:space="preserve"> </w:t>
      </w:r>
    </w:p>
    <w:p w:rsidR="0082750C" w:rsidRPr="00023C93" w:rsidRDefault="0082750C" w:rsidP="003004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zatvorenoj omotnici obavezno staviti: „</w:t>
      </w:r>
      <w:r w:rsidRPr="00023C93">
        <w:rPr>
          <w:rFonts w:ascii="Arial" w:hAnsi="Arial" w:cs="Arial"/>
          <w:b/>
        </w:rPr>
        <w:t xml:space="preserve">Ponuda za stambenu zgradu </w:t>
      </w:r>
      <w:r w:rsidR="00FB3752">
        <w:rPr>
          <w:rFonts w:ascii="Arial" w:hAnsi="Arial" w:cs="Arial"/>
          <w:b/>
        </w:rPr>
        <w:t>Sarajevska 4 i 4 A</w:t>
      </w:r>
      <w:r w:rsidRPr="00023C93">
        <w:rPr>
          <w:rFonts w:ascii="Arial" w:hAnsi="Arial" w:cs="Arial"/>
          <w:b/>
        </w:rPr>
        <w:t xml:space="preserve"> – NE OTVARATI“.</w:t>
      </w:r>
    </w:p>
    <w:p w:rsidR="0082750C" w:rsidRDefault="0082750C" w:rsidP="001367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na </w:t>
      </w:r>
      <w:r w:rsidR="00023C93">
        <w:rPr>
          <w:rFonts w:ascii="Arial" w:hAnsi="Arial" w:cs="Arial"/>
        </w:rPr>
        <w:t>jednu od sljedećih adresa</w:t>
      </w:r>
      <w:r>
        <w:rPr>
          <w:rFonts w:ascii="Arial" w:hAnsi="Arial" w:cs="Arial"/>
        </w:rPr>
        <w:t>:</w:t>
      </w:r>
    </w:p>
    <w:p w:rsidR="00023C93" w:rsidRPr="00705C6A" w:rsidRDefault="00023C93" w:rsidP="001367A9">
      <w:pPr>
        <w:spacing w:after="0"/>
        <w:jc w:val="both"/>
        <w:rPr>
          <w:rFonts w:ascii="Arial" w:hAnsi="Arial" w:cs="Arial"/>
        </w:rPr>
      </w:pPr>
      <w:r w:rsidRPr="00023C93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4137660" cy="586740"/>
                <wp:effectExtent l="0" t="0" r="15240" b="2286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93" w:rsidRDefault="00023C93" w:rsidP="00023C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1. K-INDEX d.o.o., Jakova Gotovca 1 A, 10 000 Zagreb ili </w:t>
                            </w:r>
                          </w:p>
                          <w:p w:rsidR="00023C93" w:rsidRDefault="00023C93" w:rsidP="00023C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 Inkasator d.o.o., Trg hrvatskih branitelja 4, 47 000 Karlovac.</w:t>
                            </w:r>
                          </w:p>
                          <w:p w:rsidR="00023C93" w:rsidRDefault="00023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.05pt;margin-top:.7pt;width:325.8pt;height:4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">
                <v:textbox>
                  <w:txbxContent>
                    <w:p w:rsidR="00023C93" w:rsidRDefault="00023C93" w:rsidP="00023C9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1. K-INDEX d.o.o., Jakova Gotovca 1 A, 10 000 Zagreb ili </w:t>
                      </w:r>
                    </w:p>
                    <w:p w:rsidR="00023C93" w:rsidRDefault="00023C93" w:rsidP="00023C9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 Inkasator d.o.o., Trg hrvatskih branitelja 4, 47 000 Karlovac.</w:t>
                      </w:r>
                    </w:p>
                    <w:p w:rsidR="00023C93" w:rsidRDefault="00023C93"/>
                  </w:txbxContent>
                </v:textbox>
                <w10:wrap anchorx="margin"/>
              </v:shape>
            </w:pict>
          </mc:Fallback>
        </mc:AlternateContent>
      </w:r>
    </w:p>
    <w:p w:rsidR="00023C93" w:rsidRDefault="00023C93" w:rsidP="001367A9">
      <w:pPr>
        <w:spacing w:after="0"/>
        <w:jc w:val="both"/>
        <w:rPr>
          <w:rFonts w:ascii="Arial" w:hAnsi="Arial" w:cs="Arial"/>
        </w:rPr>
      </w:pPr>
    </w:p>
    <w:p w:rsidR="001367A9" w:rsidRDefault="001367A9" w:rsidP="001367A9">
      <w:pPr>
        <w:spacing w:after="0"/>
        <w:jc w:val="both"/>
        <w:rPr>
          <w:rFonts w:ascii="Arial" w:hAnsi="Arial" w:cs="Arial"/>
        </w:rPr>
      </w:pPr>
    </w:p>
    <w:p w:rsidR="001367A9" w:rsidRDefault="001367A9" w:rsidP="001367A9">
      <w:pPr>
        <w:spacing w:after="0"/>
        <w:jc w:val="both"/>
        <w:rPr>
          <w:rFonts w:ascii="Arial" w:hAnsi="Arial" w:cs="Arial"/>
        </w:rPr>
      </w:pPr>
    </w:p>
    <w:p w:rsidR="00023C93" w:rsidRDefault="003004C1" w:rsidP="001367A9">
      <w:pPr>
        <w:spacing w:after="0"/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Ponude koje Naručitelj primi nakon isteka krajnjeg roka za podnošenje ponuda smatrat će se zakašnjelima i neće biti otvorene.</w:t>
      </w:r>
      <w:r w:rsidR="001367A9">
        <w:rPr>
          <w:rFonts w:ascii="Arial" w:hAnsi="Arial" w:cs="Arial"/>
        </w:rPr>
        <w:t xml:space="preserve"> </w:t>
      </w:r>
      <w:r w:rsidRPr="00705C6A">
        <w:rPr>
          <w:rFonts w:ascii="Arial" w:hAnsi="Arial" w:cs="Arial"/>
        </w:rPr>
        <w:t xml:space="preserve">Ponudu </w:t>
      </w:r>
      <w:r w:rsidR="00023C93">
        <w:rPr>
          <w:rFonts w:ascii="Arial" w:hAnsi="Arial" w:cs="Arial"/>
        </w:rPr>
        <w:t>čine</w:t>
      </w:r>
      <w:r w:rsidRPr="00705C6A">
        <w:rPr>
          <w:rFonts w:ascii="Arial" w:hAnsi="Arial" w:cs="Arial"/>
        </w:rPr>
        <w:t xml:space="preserve"> ispunjeni i od ovlaštene osobe Ponuditelja potpisani i ovjereni predmeti nabave iz točke 1. ovog Poziva te svi traženi dokumenti i dokazi sp</w:t>
      </w:r>
      <w:r w:rsidR="00705C6A">
        <w:rPr>
          <w:rFonts w:ascii="Arial" w:hAnsi="Arial" w:cs="Arial"/>
        </w:rPr>
        <w:t>osobnosti sukladno ovom Pozivu.</w:t>
      </w:r>
    </w:p>
    <w:p w:rsidR="001367A9" w:rsidRPr="001367A9" w:rsidRDefault="001367A9" w:rsidP="003004C1">
      <w:pPr>
        <w:jc w:val="both"/>
        <w:rPr>
          <w:rFonts w:ascii="Arial" w:hAnsi="Arial" w:cs="Arial"/>
        </w:rPr>
      </w:pPr>
    </w:p>
    <w:p w:rsidR="003004C1" w:rsidRPr="00705C6A" w:rsidRDefault="003004C1" w:rsidP="003004C1">
      <w:pPr>
        <w:jc w:val="both"/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>6. UGOVOR</w:t>
      </w:r>
    </w:p>
    <w:p w:rsidR="003004C1" w:rsidRPr="00705C6A" w:rsidRDefault="003004C1" w:rsidP="00023C93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 xml:space="preserve">Ugovor o nabavi bit će sklopljen s odabranim ponuditeljem. Ugovorom će biti definirani uvjeti isporuke, plaćanja, rok izvršenja </w:t>
      </w:r>
      <w:r w:rsidR="00710E55">
        <w:rPr>
          <w:rFonts w:ascii="Arial" w:hAnsi="Arial" w:cs="Arial"/>
        </w:rPr>
        <w:t xml:space="preserve">i </w:t>
      </w:r>
      <w:r w:rsidRPr="00705C6A">
        <w:rPr>
          <w:rFonts w:ascii="Arial" w:hAnsi="Arial" w:cs="Arial"/>
        </w:rPr>
        <w:t>jamstva za izvršenje sukladno ovom Pozivu. Prije potpisa Ugovo</w:t>
      </w:r>
      <w:r w:rsidR="00023C93">
        <w:rPr>
          <w:rFonts w:ascii="Arial" w:hAnsi="Arial" w:cs="Arial"/>
        </w:rPr>
        <w:t>ra, odabrani Ponuditelj obavezan</w:t>
      </w:r>
      <w:r w:rsidRPr="00705C6A">
        <w:rPr>
          <w:rFonts w:ascii="Arial" w:hAnsi="Arial" w:cs="Arial"/>
        </w:rPr>
        <w:t xml:space="preserve"> je dostaviti Izjavu kojom se obvezuje prikupiti potrebnu dokumentaciju u katastru i drugim institucijama u okviru redovitog izvođenja ugovoreno</w:t>
      </w:r>
      <w:r w:rsidR="00023C93">
        <w:rPr>
          <w:rFonts w:ascii="Arial" w:hAnsi="Arial" w:cs="Arial"/>
        </w:rPr>
        <w:t>g</w:t>
      </w:r>
      <w:r w:rsidRPr="00705C6A">
        <w:rPr>
          <w:rFonts w:ascii="Arial" w:hAnsi="Arial" w:cs="Arial"/>
        </w:rPr>
        <w:t xml:space="preserve"> posla. </w:t>
      </w:r>
    </w:p>
    <w:p w:rsidR="00705C6A" w:rsidRPr="00705C6A" w:rsidRDefault="00705C6A" w:rsidP="00023C93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Naručitelj zadržava pravo da prije sklapanja ugovora s odabranim Ponuditeljem zatraži potvrdu o podmirenim obavezama pre</w:t>
      </w:r>
      <w:r w:rsidR="00023C93">
        <w:rPr>
          <w:rFonts w:ascii="Arial" w:hAnsi="Arial" w:cs="Arial"/>
        </w:rPr>
        <w:t>ma Republici Hrvatskoj, bonitetu</w:t>
      </w:r>
      <w:r w:rsidRPr="00705C6A">
        <w:rPr>
          <w:rFonts w:ascii="Arial" w:hAnsi="Arial" w:cs="Arial"/>
        </w:rPr>
        <w:t xml:space="preserve"> i pojašnjena u svezi ponude.</w:t>
      </w:r>
    </w:p>
    <w:p w:rsidR="001367A9" w:rsidRDefault="001367A9" w:rsidP="00023C93">
      <w:pPr>
        <w:jc w:val="both"/>
        <w:rPr>
          <w:rFonts w:ascii="Arial" w:hAnsi="Arial" w:cs="Arial"/>
        </w:rPr>
      </w:pPr>
    </w:p>
    <w:p w:rsidR="001367A9" w:rsidRDefault="001367A9" w:rsidP="00023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pojašnjenja i upite ponuditelji mogu koristiti sljedeće kontakte:</w:t>
      </w:r>
    </w:p>
    <w:p w:rsidR="001367A9" w:rsidRDefault="006E009F" w:rsidP="00023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K-INDEX</w:t>
      </w:r>
      <w:r w:rsidR="001367A9">
        <w:rPr>
          <w:rFonts w:ascii="Arial" w:hAnsi="Arial" w:cs="Arial"/>
        </w:rPr>
        <w:t xml:space="preserve"> d.o.o., e-adresa: </w:t>
      </w:r>
      <w:hyperlink r:id="rId7" w:history="1">
        <w:r w:rsidR="001367A9" w:rsidRPr="005E6F77">
          <w:rPr>
            <w:rStyle w:val="Hiperveza"/>
            <w:rFonts w:ascii="Arial" w:hAnsi="Arial" w:cs="Arial"/>
          </w:rPr>
          <w:t>upravljanje@k-index.hr</w:t>
        </w:r>
      </w:hyperlink>
      <w:r w:rsidR="001367A9">
        <w:rPr>
          <w:rFonts w:ascii="Arial" w:hAnsi="Arial" w:cs="Arial"/>
        </w:rPr>
        <w:t xml:space="preserve">, </w:t>
      </w:r>
      <w:hyperlink r:id="rId8" w:history="1">
        <w:r w:rsidR="001367A9" w:rsidRPr="005E6F77">
          <w:rPr>
            <w:rStyle w:val="Hiperveza"/>
            <w:rFonts w:ascii="Arial" w:hAnsi="Arial" w:cs="Arial"/>
          </w:rPr>
          <w:t>tel:01/4666-519</w:t>
        </w:r>
      </w:hyperlink>
      <w:r w:rsidR="001367A9">
        <w:rPr>
          <w:rFonts w:ascii="Arial" w:hAnsi="Arial" w:cs="Arial"/>
        </w:rPr>
        <w:t xml:space="preserve"> ili</w:t>
      </w:r>
    </w:p>
    <w:p w:rsidR="003004C1" w:rsidRPr="00705C6A" w:rsidRDefault="001367A9" w:rsidP="00136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Inkasator d.o.o., e-adresa: </w:t>
      </w:r>
      <w:hyperlink r:id="rId9" w:history="1">
        <w:r w:rsidRPr="005E6F77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, </w:t>
      </w:r>
      <w:hyperlink r:id="rId10" w:history="1">
        <w:r w:rsidRPr="005E6F77">
          <w:rPr>
            <w:rStyle w:val="Hiperveza"/>
            <w:rFonts w:ascii="Arial" w:hAnsi="Arial" w:cs="Arial"/>
          </w:rPr>
          <w:t>tel:047/694-773</w:t>
        </w:r>
      </w:hyperlink>
      <w:r>
        <w:rPr>
          <w:rFonts w:ascii="Arial" w:hAnsi="Arial" w:cs="Arial"/>
        </w:rPr>
        <w:t xml:space="preserve"> </w:t>
      </w:r>
    </w:p>
    <w:sectPr w:rsidR="003004C1" w:rsidRPr="00705C6A" w:rsidSect="00B327AE">
      <w:headerReference w:type="default" r:id="rId11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BF" w:rsidRDefault="005E44BF" w:rsidP="00B327AE">
      <w:pPr>
        <w:spacing w:after="0" w:line="240" w:lineRule="auto"/>
      </w:pPr>
      <w:r>
        <w:separator/>
      </w:r>
    </w:p>
  </w:endnote>
  <w:endnote w:type="continuationSeparator" w:id="0">
    <w:p w:rsidR="005E44BF" w:rsidRDefault="005E44BF" w:rsidP="00B3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BF" w:rsidRDefault="005E44BF" w:rsidP="00B327AE">
      <w:pPr>
        <w:spacing w:after="0" w:line="240" w:lineRule="auto"/>
      </w:pPr>
      <w:r>
        <w:separator/>
      </w:r>
    </w:p>
  </w:footnote>
  <w:footnote w:type="continuationSeparator" w:id="0">
    <w:p w:rsidR="005E44BF" w:rsidRDefault="005E44BF" w:rsidP="00B3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AE" w:rsidRDefault="00B327A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-720090</wp:posOffset>
          </wp:positionV>
          <wp:extent cx="2293620" cy="89916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-544830</wp:posOffset>
          </wp:positionV>
          <wp:extent cx="2941320" cy="51816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orandum K Ind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color w:val="0070C0"/>
        <w:sz w:val="72"/>
        <w:szCs w:val="72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58B"/>
    <w:multiLevelType w:val="hybridMultilevel"/>
    <w:tmpl w:val="737E4C30"/>
    <w:lvl w:ilvl="0" w:tplc="B48CEE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A"/>
    <w:rsid w:val="00023C93"/>
    <w:rsid w:val="00063017"/>
    <w:rsid w:val="000912F8"/>
    <w:rsid w:val="001367A9"/>
    <w:rsid w:val="002C62F3"/>
    <w:rsid w:val="003004C1"/>
    <w:rsid w:val="00423258"/>
    <w:rsid w:val="004F736A"/>
    <w:rsid w:val="005E44BF"/>
    <w:rsid w:val="006E009F"/>
    <w:rsid w:val="006E5CF9"/>
    <w:rsid w:val="00705C6A"/>
    <w:rsid w:val="00710E55"/>
    <w:rsid w:val="0082750C"/>
    <w:rsid w:val="008A3870"/>
    <w:rsid w:val="009E22C4"/>
    <w:rsid w:val="00B327AE"/>
    <w:rsid w:val="00B53B45"/>
    <w:rsid w:val="00CC5F6E"/>
    <w:rsid w:val="00CE39FA"/>
    <w:rsid w:val="00DE4D5B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BA507-B75C-4EFB-A86F-4690F757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736A"/>
    <w:pPr>
      <w:ind w:left="720"/>
      <w:contextualSpacing/>
    </w:pPr>
  </w:style>
  <w:style w:type="character" w:styleId="Hiperveza">
    <w:name w:val="Hyperlink"/>
    <w:basedOn w:val="Zadanifontodlomka"/>
    <w:rsid w:val="003004C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7AE"/>
  </w:style>
  <w:style w:type="paragraph" w:styleId="Podnoje">
    <w:name w:val="footer"/>
    <w:basedOn w:val="Normal"/>
    <w:link w:val="Podnoje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/4666-5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ravljanje@k-index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047/694-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islav.franjkovic@inkasato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Barberić</dc:creator>
  <cp:keywords/>
  <dc:description/>
  <cp:lastModifiedBy>Andreja Barberić</cp:lastModifiedBy>
  <cp:revision>6</cp:revision>
  <dcterms:created xsi:type="dcterms:W3CDTF">2019-05-03T11:52:00Z</dcterms:created>
  <dcterms:modified xsi:type="dcterms:W3CDTF">2019-05-06T06:58:00Z</dcterms:modified>
</cp:coreProperties>
</file>